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8E" w:rsidRPr="00E54F3E" w:rsidRDefault="008C11FD" w:rsidP="00CF198F">
      <w:pPr>
        <w:jc w:val="center"/>
        <w:rPr>
          <w:rFonts w:ascii="Times New Roman" w:hAnsi="Times New Roman" w:cs="Times New Roman"/>
          <w:sz w:val="36"/>
          <w:szCs w:val="36"/>
        </w:rPr>
      </w:pPr>
      <w:r w:rsidRPr="00E54F3E">
        <w:rPr>
          <w:rFonts w:ascii="Times New Roman" w:hAnsi="Times New Roman" w:cs="Times New Roman"/>
          <w:sz w:val="36"/>
          <w:szCs w:val="36"/>
        </w:rPr>
        <w:t>The following</w:t>
      </w:r>
      <w:r w:rsidR="00CF198F" w:rsidRPr="00E54F3E">
        <w:rPr>
          <w:rFonts w:ascii="Times New Roman" w:hAnsi="Times New Roman" w:cs="Times New Roman"/>
          <w:sz w:val="36"/>
          <w:szCs w:val="36"/>
        </w:rPr>
        <w:t xml:space="preserve"> WASPC Accred</w:t>
      </w:r>
      <w:r w:rsidR="0019657C" w:rsidRPr="00E54F3E">
        <w:rPr>
          <w:rFonts w:ascii="Times New Roman" w:hAnsi="Times New Roman" w:cs="Times New Roman"/>
          <w:sz w:val="36"/>
          <w:szCs w:val="36"/>
        </w:rPr>
        <w:t>itation</w:t>
      </w:r>
      <w:r w:rsidR="00CF198F" w:rsidRPr="00E54F3E">
        <w:rPr>
          <w:rFonts w:ascii="Times New Roman" w:hAnsi="Times New Roman" w:cs="Times New Roman"/>
          <w:sz w:val="36"/>
          <w:szCs w:val="36"/>
        </w:rPr>
        <w:t xml:space="preserve"> standards</w:t>
      </w:r>
      <w:r w:rsidR="00E54F3E" w:rsidRPr="00E54F3E">
        <w:rPr>
          <w:rFonts w:ascii="Times New Roman" w:hAnsi="Times New Roman" w:cs="Times New Roman"/>
          <w:sz w:val="36"/>
          <w:szCs w:val="36"/>
        </w:rPr>
        <w:t xml:space="preserve"> for law enforcement and jail </w:t>
      </w:r>
      <w:r w:rsidR="0019657C" w:rsidRPr="00E54F3E">
        <w:rPr>
          <w:rFonts w:ascii="Times New Roman" w:hAnsi="Times New Roman" w:cs="Times New Roman"/>
          <w:sz w:val="36"/>
          <w:szCs w:val="36"/>
        </w:rPr>
        <w:t xml:space="preserve">operations </w:t>
      </w:r>
      <w:r w:rsidRPr="00E54F3E">
        <w:rPr>
          <w:rFonts w:ascii="Times New Roman" w:hAnsi="Times New Roman" w:cs="Times New Roman"/>
          <w:sz w:val="36"/>
          <w:szCs w:val="36"/>
        </w:rPr>
        <w:t>were approved</w:t>
      </w:r>
      <w:r w:rsidR="001B1527" w:rsidRPr="00E54F3E">
        <w:rPr>
          <w:rFonts w:ascii="Times New Roman" w:hAnsi="Times New Roman" w:cs="Times New Roman"/>
          <w:sz w:val="36"/>
          <w:szCs w:val="36"/>
        </w:rPr>
        <w:t xml:space="preserve"> by the WASPC Board</w:t>
      </w:r>
      <w:r w:rsidR="00CF198F" w:rsidRPr="00E54F3E">
        <w:rPr>
          <w:rFonts w:ascii="Times New Roman" w:hAnsi="Times New Roman" w:cs="Times New Roman"/>
          <w:sz w:val="36"/>
          <w:szCs w:val="36"/>
        </w:rPr>
        <w:t xml:space="preserve"> at the May 201</w:t>
      </w:r>
      <w:r w:rsidR="00E54F3E" w:rsidRPr="00E54F3E">
        <w:rPr>
          <w:rFonts w:ascii="Times New Roman" w:hAnsi="Times New Roman" w:cs="Times New Roman"/>
          <w:sz w:val="36"/>
          <w:szCs w:val="36"/>
        </w:rPr>
        <w:t>9</w:t>
      </w:r>
      <w:r w:rsidR="00CF198F" w:rsidRPr="00E54F3E">
        <w:rPr>
          <w:rFonts w:ascii="Times New Roman" w:hAnsi="Times New Roman" w:cs="Times New Roman"/>
          <w:sz w:val="36"/>
          <w:szCs w:val="36"/>
        </w:rPr>
        <w:t xml:space="preserve"> </w:t>
      </w:r>
      <w:r w:rsidRPr="00E54F3E">
        <w:rPr>
          <w:rFonts w:ascii="Times New Roman" w:hAnsi="Times New Roman" w:cs="Times New Roman"/>
          <w:sz w:val="36"/>
          <w:szCs w:val="36"/>
        </w:rPr>
        <w:t xml:space="preserve">WASPC </w:t>
      </w:r>
      <w:r w:rsidR="00CF198F" w:rsidRPr="00E54F3E">
        <w:rPr>
          <w:rFonts w:ascii="Times New Roman" w:hAnsi="Times New Roman" w:cs="Times New Roman"/>
          <w:sz w:val="36"/>
          <w:szCs w:val="36"/>
        </w:rPr>
        <w:t>semi-annual conference</w:t>
      </w:r>
      <w:r w:rsidR="001B1527" w:rsidRPr="00E54F3E">
        <w:rPr>
          <w:rFonts w:ascii="Times New Roman" w:hAnsi="Times New Roman" w:cs="Times New Roman"/>
          <w:sz w:val="36"/>
          <w:szCs w:val="36"/>
        </w:rPr>
        <w:t xml:space="preserve"> in Spokane</w:t>
      </w:r>
      <w:r w:rsidR="0019657C" w:rsidRPr="00E54F3E">
        <w:rPr>
          <w:rFonts w:ascii="Times New Roman" w:hAnsi="Times New Roman" w:cs="Times New Roman"/>
          <w:sz w:val="36"/>
          <w:szCs w:val="36"/>
        </w:rPr>
        <w:t xml:space="preserve">.  Once </w:t>
      </w:r>
      <w:r w:rsidR="00532374" w:rsidRPr="00E54F3E">
        <w:rPr>
          <w:rFonts w:ascii="Times New Roman" w:hAnsi="Times New Roman" w:cs="Times New Roman"/>
          <w:sz w:val="36"/>
          <w:szCs w:val="36"/>
        </w:rPr>
        <w:t>approved changes are effective 7/1/201</w:t>
      </w:r>
      <w:r w:rsidR="00E54F3E" w:rsidRPr="00E54F3E">
        <w:rPr>
          <w:rFonts w:ascii="Times New Roman" w:hAnsi="Times New Roman" w:cs="Times New Roman"/>
          <w:sz w:val="36"/>
          <w:szCs w:val="36"/>
        </w:rPr>
        <w:t>9</w:t>
      </w:r>
    </w:p>
    <w:p w:rsidR="00CF198F" w:rsidRDefault="00CF198F" w:rsidP="00CF19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4F3E" w:rsidRDefault="00E54F3E" w:rsidP="00E5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E54F3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3.6 </w:t>
      </w:r>
      <w:r w:rsidRPr="00E54F3E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 xml:space="preserve">The agency has an officer involved shooting/deadly force policy that includes steps for first responders and includes a comprehensive </w:t>
      </w:r>
      <w:r w:rsidRPr="00E54F3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</w:rPr>
        <w:t>independent</w:t>
      </w:r>
      <w:r w:rsidRPr="00E54F3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investigation and review of the event.  </w:t>
      </w:r>
    </w:p>
    <w:p w:rsidR="00E54F3E" w:rsidRPr="00E54F3E" w:rsidRDefault="00E54F3E" w:rsidP="00E5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E54F3E" w:rsidRPr="00E54F3E" w:rsidRDefault="00E54F3E" w:rsidP="00E5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E54F3E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</w:r>
      <w:r w:rsidRPr="00E54F3E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Purpose: To ensure the agency has in place a formal response, review and investigative process for officer involved shootings that result in injury or loss of life</w:t>
      </w:r>
      <w:r w:rsidRPr="00E54F3E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  <w:u w:val="single"/>
        </w:rPr>
        <w:t xml:space="preserve">, that </w:t>
      </w:r>
      <w:r w:rsidRPr="00E54F3E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  <w:u w:val="single"/>
        </w:rPr>
        <w:t xml:space="preserve">complies with state law and protects the </w:t>
      </w:r>
      <w:r w:rsidRPr="00E54F3E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  <w:u w:val="single"/>
        </w:rPr>
        <w:t>interests</w:t>
      </w:r>
      <w:r w:rsidRPr="00E54F3E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, rights, and mental health of involved officers.</w:t>
      </w:r>
    </w:p>
    <w:p w:rsidR="00E54F3E" w:rsidRPr="00E54F3E" w:rsidRDefault="00E54F3E" w:rsidP="00E54F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4F3E" w:rsidRPr="00E5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8F"/>
    <w:rsid w:val="00024167"/>
    <w:rsid w:val="00074197"/>
    <w:rsid w:val="0019657C"/>
    <w:rsid w:val="001B1527"/>
    <w:rsid w:val="00420D15"/>
    <w:rsid w:val="00472E6B"/>
    <w:rsid w:val="00532374"/>
    <w:rsid w:val="0060188B"/>
    <w:rsid w:val="007C438E"/>
    <w:rsid w:val="008C11FD"/>
    <w:rsid w:val="00A77D83"/>
    <w:rsid w:val="00AD062B"/>
    <w:rsid w:val="00C21C71"/>
    <w:rsid w:val="00CF198F"/>
    <w:rsid w:val="00D33051"/>
    <w:rsid w:val="00E54F3E"/>
    <w:rsid w:val="00ED4978"/>
    <w:rsid w:val="00F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127D"/>
  <w15:chartTrackingRefBased/>
  <w15:docId w15:val="{8E865548-02F5-4791-B892-80FD0EB8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A7B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Painter</dc:creator>
  <cp:keywords/>
  <dc:description/>
  <cp:lastModifiedBy>Mike Painter</cp:lastModifiedBy>
  <cp:revision>2</cp:revision>
  <cp:lastPrinted>2018-06-11T15:45:00Z</cp:lastPrinted>
  <dcterms:created xsi:type="dcterms:W3CDTF">2019-08-09T18:02:00Z</dcterms:created>
  <dcterms:modified xsi:type="dcterms:W3CDTF">2019-08-09T18:02:00Z</dcterms:modified>
</cp:coreProperties>
</file>