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95AA" w14:textId="7A9D25EE" w:rsidR="005A0E97" w:rsidRPr="007E0C3D" w:rsidRDefault="005A0E97" w:rsidP="00436E3F">
      <w:pPr>
        <w:rPr>
          <w:rFonts w:cstheme="minorHAnsi"/>
          <w:b/>
          <w:bCs/>
        </w:rPr>
      </w:pPr>
    </w:p>
    <w:p w14:paraId="096EDF48" w14:textId="634D2EFF" w:rsidR="00827F75" w:rsidRPr="007E0C3D" w:rsidRDefault="0032787C" w:rsidP="0032787C">
      <w:pPr>
        <w:rPr>
          <w:rFonts w:cstheme="minorHAnsi"/>
        </w:rPr>
      </w:pPr>
      <w:r w:rsidRPr="007E0C3D">
        <w:rPr>
          <w:rFonts w:cstheme="minorHAnsi"/>
        </w:rPr>
        <w:t>FOR IMMEDIATE RELEASE</w:t>
      </w:r>
    </w:p>
    <w:p w14:paraId="56BD5AEE" w14:textId="57FF0E81" w:rsidR="0032787C" w:rsidRPr="007E0C3D" w:rsidRDefault="002E65A5" w:rsidP="0032787C">
      <w:pPr>
        <w:rPr>
          <w:rFonts w:cstheme="minorHAnsi"/>
        </w:rPr>
      </w:pPr>
      <w:r w:rsidRPr="007E0C3D">
        <w:rPr>
          <w:rFonts w:cstheme="minorHAnsi"/>
        </w:rPr>
        <w:t>April 17, 2025</w:t>
      </w:r>
    </w:p>
    <w:p w14:paraId="4BBF54A6" w14:textId="77777777" w:rsidR="0032787C" w:rsidRPr="007E0C3D" w:rsidRDefault="0032787C" w:rsidP="0032787C">
      <w:pPr>
        <w:rPr>
          <w:rFonts w:cstheme="minorHAnsi"/>
        </w:rPr>
      </w:pPr>
    </w:p>
    <w:p w14:paraId="759D5A42" w14:textId="4A96ABBC" w:rsidR="0032787C" w:rsidRPr="007E0C3D" w:rsidRDefault="0032787C" w:rsidP="0032787C">
      <w:pPr>
        <w:rPr>
          <w:rFonts w:cstheme="minorHAnsi"/>
        </w:rPr>
      </w:pPr>
      <w:r w:rsidRPr="007E0C3D">
        <w:rPr>
          <w:rFonts w:cstheme="minorHAnsi"/>
        </w:rPr>
        <w:t>Statement attributable to:</w:t>
      </w:r>
    </w:p>
    <w:p w14:paraId="737689B8" w14:textId="3FC23F1C" w:rsidR="0032787C" w:rsidRPr="007E0C3D" w:rsidRDefault="0032787C" w:rsidP="0032787C">
      <w:pPr>
        <w:rPr>
          <w:rFonts w:cstheme="minorHAnsi"/>
        </w:rPr>
      </w:pPr>
      <w:r w:rsidRPr="007E0C3D">
        <w:rPr>
          <w:rFonts w:cstheme="minorHAnsi"/>
        </w:rPr>
        <w:t>Steven D. Strachan, executive director</w:t>
      </w:r>
    </w:p>
    <w:p w14:paraId="71E1CE30" w14:textId="31A28AEA" w:rsidR="0032787C" w:rsidRPr="007E0C3D" w:rsidRDefault="0032787C" w:rsidP="0032787C">
      <w:pPr>
        <w:rPr>
          <w:rFonts w:cstheme="minorHAnsi"/>
        </w:rPr>
      </w:pPr>
      <w:r w:rsidRPr="007E0C3D">
        <w:rPr>
          <w:rFonts w:cstheme="minorHAnsi"/>
        </w:rPr>
        <w:t>Washington Association of Sheriffs and Police Chiefs</w:t>
      </w:r>
    </w:p>
    <w:p w14:paraId="027C246E" w14:textId="77777777" w:rsidR="0032787C" w:rsidRPr="007E0C3D" w:rsidRDefault="0032787C" w:rsidP="0032787C">
      <w:pPr>
        <w:rPr>
          <w:rFonts w:cstheme="minorHAnsi"/>
        </w:rPr>
      </w:pPr>
    </w:p>
    <w:p w14:paraId="3C991593" w14:textId="3246ED37" w:rsidR="0032787C" w:rsidRPr="007E0C3D" w:rsidRDefault="0032787C" w:rsidP="0032787C">
      <w:pPr>
        <w:jc w:val="center"/>
        <w:rPr>
          <w:rFonts w:cstheme="minorHAnsi"/>
        </w:rPr>
      </w:pPr>
      <w:r w:rsidRPr="007E0C3D">
        <w:rPr>
          <w:rFonts w:cstheme="minorHAnsi"/>
        </w:rPr>
        <w:t>STATEMENT ON FUNDING TO HIRE MORE POLICE OFFICERS</w:t>
      </w:r>
    </w:p>
    <w:p w14:paraId="1D5558AA" w14:textId="77777777" w:rsidR="00384E91" w:rsidRPr="007E0C3D" w:rsidRDefault="00384E91" w:rsidP="00436E3F">
      <w:pPr>
        <w:rPr>
          <w:rFonts w:cstheme="minorHAnsi"/>
        </w:rPr>
      </w:pPr>
    </w:p>
    <w:p w14:paraId="2D5459CC" w14:textId="493AEB67" w:rsidR="007E0C3D" w:rsidRPr="007E0C3D" w:rsidRDefault="0032787C" w:rsidP="00436E3F">
      <w:pPr>
        <w:rPr>
          <w:rFonts w:cstheme="minorHAnsi"/>
        </w:rPr>
      </w:pPr>
      <w:r w:rsidRPr="007E0C3D">
        <w:rPr>
          <w:rFonts w:cstheme="minorHAnsi"/>
        </w:rPr>
        <w:t xml:space="preserve">The Washington Association of Sheriffs and Police Chiefs (WASPC) has consistently supported Governor Ferguson’s </w:t>
      </w:r>
      <w:r w:rsidR="001712A8" w:rsidRPr="007E0C3D">
        <w:rPr>
          <w:rFonts w:cstheme="minorHAnsi"/>
        </w:rPr>
        <w:t xml:space="preserve">leadership </w:t>
      </w:r>
      <w:r w:rsidR="00512979" w:rsidRPr="007E0C3D">
        <w:rPr>
          <w:rFonts w:cstheme="minorHAnsi"/>
        </w:rPr>
        <w:t>regarding</w:t>
      </w:r>
      <w:r w:rsidR="001712A8" w:rsidRPr="007E0C3D">
        <w:rPr>
          <w:rFonts w:cstheme="minorHAnsi"/>
        </w:rPr>
        <w:t xml:space="preserve"> his pledge </w:t>
      </w:r>
      <w:r w:rsidRPr="007E0C3D">
        <w:rPr>
          <w:rFonts w:cstheme="minorHAnsi"/>
        </w:rPr>
        <w:t xml:space="preserve">to provide $100 million in </w:t>
      </w:r>
      <w:r w:rsidR="00852055">
        <w:rPr>
          <w:rFonts w:cstheme="minorHAnsi"/>
        </w:rPr>
        <w:t>grant</w:t>
      </w:r>
      <w:r w:rsidRPr="007E0C3D">
        <w:rPr>
          <w:rFonts w:cstheme="minorHAnsi"/>
        </w:rPr>
        <w:t xml:space="preserve"> funding for the hiring of more law enforcement officers in Washington State</w:t>
      </w:r>
      <w:r w:rsidR="00852055">
        <w:rPr>
          <w:rFonts w:cstheme="minorHAnsi"/>
        </w:rPr>
        <w:t>, and local options for ongoing funding</w:t>
      </w:r>
      <w:r w:rsidRPr="007E0C3D">
        <w:rPr>
          <w:rFonts w:cstheme="minorHAnsi"/>
        </w:rPr>
        <w:t xml:space="preserve">.  </w:t>
      </w:r>
      <w:r w:rsidR="00EF0A83">
        <w:rPr>
          <w:rFonts w:cstheme="minorHAnsi"/>
        </w:rPr>
        <w:t>We have raised this issue for many years and are thankful progress is being made this year, and b</w:t>
      </w:r>
      <w:r w:rsidR="009C5084" w:rsidRPr="007E0C3D">
        <w:rPr>
          <w:rFonts w:cstheme="minorHAnsi"/>
        </w:rPr>
        <w:t xml:space="preserve">oth houses of the legislature have </w:t>
      </w:r>
      <w:r w:rsidR="00430BD0" w:rsidRPr="007E0C3D">
        <w:rPr>
          <w:rFonts w:cstheme="minorHAnsi"/>
        </w:rPr>
        <w:t xml:space="preserve">now </w:t>
      </w:r>
      <w:r w:rsidR="009C5084" w:rsidRPr="007E0C3D">
        <w:rPr>
          <w:rFonts w:cstheme="minorHAnsi"/>
        </w:rPr>
        <w:t xml:space="preserve">passed </w:t>
      </w:r>
      <w:r w:rsidR="001712A8" w:rsidRPr="007E0C3D">
        <w:rPr>
          <w:rFonts w:cstheme="minorHAnsi"/>
        </w:rPr>
        <w:t>bills to provide funding</w:t>
      </w:r>
      <w:r w:rsidR="00F8768A">
        <w:rPr>
          <w:rFonts w:cstheme="minorHAnsi"/>
        </w:rPr>
        <w:t xml:space="preserve"> through grants as well as potential ongoing </w:t>
      </w:r>
      <w:r w:rsidR="00852055">
        <w:rPr>
          <w:rFonts w:cstheme="minorHAnsi"/>
        </w:rPr>
        <w:t xml:space="preserve">local </w:t>
      </w:r>
      <w:r w:rsidR="00F8768A">
        <w:rPr>
          <w:rFonts w:cstheme="minorHAnsi"/>
        </w:rPr>
        <w:t xml:space="preserve">funding sources.  </w:t>
      </w:r>
    </w:p>
    <w:p w14:paraId="2F0A447C" w14:textId="77777777" w:rsidR="007E0C3D" w:rsidRPr="007E0C3D" w:rsidRDefault="007E0C3D" w:rsidP="00436E3F">
      <w:pPr>
        <w:rPr>
          <w:rFonts w:cstheme="minorHAnsi"/>
        </w:rPr>
      </w:pPr>
    </w:p>
    <w:p w14:paraId="52ACCC82" w14:textId="1F42560B" w:rsidR="00512979" w:rsidRPr="007E0C3D" w:rsidRDefault="007E0C3D" w:rsidP="00512979">
      <w:pPr>
        <w:rPr>
          <w:rFonts w:eastAsia="Calibri" w:cstheme="minorHAnsi"/>
          <w14:ligatures w14:val="standardContextual"/>
        </w:rPr>
      </w:pPr>
      <w:r w:rsidRPr="007E0C3D">
        <w:rPr>
          <w:rFonts w:cstheme="minorHAnsi"/>
        </w:rPr>
        <w:t>It’s</w:t>
      </w:r>
      <w:r w:rsidR="00512979" w:rsidRPr="007E0C3D">
        <w:rPr>
          <w:rFonts w:cstheme="minorHAnsi"/>
        </w:rPr>
        <w:t xml:space="preserve"> an important step</w:t>
      </w:r>
      <w:r w:rsidR="00EF0A83">
        <w:rPr>
          <w:rFonts w:cstheme="minorHAnsi"/>
        </w:rPr>
        <w:t xml:space="preserve"> that we continue to support</w:t>
      </w:r>
      <w:r w:rsidR="00512979" w:rsidRPr="007E0C3D">
        <w:rPr>
          <w:rFonts w:cstheme="minorHAnsi"/>
        </w:rPr>
        <w:t>, and we</w:t>
      </w:r>
      <w:r w:rsidR="001712A8" w:rsidRPr="007E0C3D">
        <w:rPr>
          <w:rFonts w:cstheme="minorHAnsi"/>
        </w:rPr>
        <w:t xml:space="preserve"> appreciate Sen. Dhingra, Sen. Holy, and the State Senate making substantial amendments to the bill to resolve many of the concerns we raised. </w:t>
      </w:r>
      <w:r w:rsidR="00EF0A83">
        <w:rPr>
          <w:rFonts w:cstheme="minorHAnsi"/>
        </w:rPr>
        <w:t xml:space="preserve"> </w:t>
      </w:r>
      <w:r w:rsidRPr="007E0C3D">
        <w:rPr>
          <w:rFonts w:cstheme="minorHAnsi"/>
        </w:rPr>
        <w:t xml:space="preserve">We hope the measure that goes to the governor addresses our concern that the grant process be equally accessible to smaller and rural agencies as it will be to well-resourced larger agencies. We are asking our </w:t>
      </w:r>
      <w:r w:rsidR="00EF0A83">
        <w:rPr>
          <w:rFonts w:cstheme="minorHAnsi"/>
        </w:rPr>
        <w:t xml:space="preserve">state’s Chiefs and Sheriffs to let us know </w:t>
      </w:r>
      <w:r w:rsidRPr="007E0C3D">
        <w:rPr>
          <w:rFonts w:cstheme="minorHAnsi"/>
        </w:rPr>
        <w:t xml:space="preserve">if the Senate passed version of HB 2015 will </w:t>
      </w:r>
      <w:r w:rsidR="00512979" w:rsidRPr="007E0C3D">
        <w:rPr>
          <w:rFonts w:eastAsia="Calibri" w:cstheme="minorHAnsi"/>
          <w14:ligatures w14:val="standardContextual"/>
        </w:rPr>
        <w:t xml:space="preserve">meaningfully increase officers and deputies serving their communities. </w:t>
      </w:r>
    </w:p>
    <w:p w14:paraId="05991609" w14:textId="77777777" w:rsidR="009C5084" w:rsidRPr="007E0C3D" w:rsidRDefault="009C5084" w:rsidP="00436E3F">
      <w:pPr>
        <w:rPr>
          <w:rFonts w:cstheme="minorHAnsi"/>
        </w:rPr>
      </w:pPr>
    </w:p>
    <w:p w14:paraId="62144ED9" w14:textId="1513313C" w:rsidR="009C5084" w:rsidRPr="007E0C3D" w:rsidRDefault="009C5084" w:rsidP="009C5084">
      <w:pPr>
        <w:rPr>
          <w:rFonts w:cstheme="minorHAnsi"/>
        </w:rPr>
      </w:pPr>
      <w:r w:rsidRPr="007E0C3D">
        <w:rPr>
          <w:rFonts w:cstheme="minorHAnsi"/>
        </w:rPr>
        <w:t>Washington has ranked 51</w:t>
      </w:r>
      <w:r w:rsidRPr="007E0C3D">
        <w:rPr>
          <w:rFonts w:cstheme="minorHAnsi"/>
          <w:vertAlign w:val="superscript"/>
        </w:rPr>
        <w:t>st</w:t>
      </w:r>
      <w:r w:rsidRPr="007E0C3D">
        <w:rPr>
          <w:rFonts w:cstheme="minorHAnsi"/>
        </w:rPr>
        <w:t xml:space="preserve"> in the nation for officers per capita for 14 consecutive years, and we</w:t>
      </w:r>
      <w:r w:rsidR="00430BD0" w:rsidRPr="007E0C3D">
        <w:rPr>
          <w:rFonts w:cstheme="minorHAnsi"/>
        </w:rPr>
        <w:t xml:space="preserve"> have fallen</w:t>
      </w:r>
      <w:r w:rsidRPr="007E0C3D">
        <w:rPr>
          <w:rFonts w:cstheme="minorHAnsi"/>
        </w:rPr>
        <w:t xml:space="preserve"> further behind, according to the FBI’s Crime in the United States report.  </w:t>
      </w:r>
    </w:p>
    <w:p w14:paraId="7314A356" w14:textId="77777777" w:rsidR="007E0C3D" w:rsidRPr="007E0C3D" w:rsidRDefault="007E0C3D" w:rsidP="009C5084">
      <w:pPr>
        <w:rPr>
          <w:rFonts w:cstheme="minorHAnsi"/>
        </w:rPr>
      </w:pPr>
    </w:p>
    <w:p w14:paraId="4021C142" w14:textId="68CC0A4F" w:rsidR="009C5084" w:rsidRDefault="006E053A" w:rsidP="009C5084">
      <w:pPr>
        <w:rPr>
          <w:rFonts w:cstheme="minorHAnsi"/>
        </w:rPr>
      </w:pPr>
      <w:r>
        <w:rPr>
          <w:rFonts w:cstheme="minorHAnsi"/>
        </w:rPr>
        <w:t>T</w:t>
      </w:r>
      <w:r w:rsidR="00EF0A83">
        <w:rPr>
          <w:rFonts w:cstheme="minorHAnsi"/>
        </w:rPr>
        <w:t xml:space="preserve">he </w:t>
      </w:r>
      <w:r w:rsidR="007E0C3D" w:rsidRPr="007E0C3D">
        <w:rPr>
          <w:rFonts w:cstheme="minorHAnsi"/>
        </w:rPr>
        <w:t xml:space="preserve">bill that goes to the governor for his signature </w:t>
      </w:r>
      <w:r>
        <w:rPr>
          <w:rFonts w:cstheme="minorHAnsi"/>
        </w:rPr>
        <w:t xml:space="preserve">should </w:t>
      </w:r>
      <w:r w:rsidR="007E0C3D" w:rsidRPr="007E0C3D">
        <w:rPr>
          <w:rFonts w:cstheme="minorHAnsi"/>
        </w:rPr>
        <w:t xml:space="preserve">focus on putting more officers on the street, available to prevent crime and serve victims.  It is what the public expects and deserves.  </w:t>
      </w:r>
    </w:p>
    <w:p w14:paraId="3C555BE1" w14:textId="77777777" w:rsidR="007E0C3D" w:rsidRDefault="007E0C3D" w:rsidP="009C5084">
      <w:pPr>
        <w:rPr>
          <w:rFonts w:cstheme="minorHAnsi"/>
        </w:rPr>
      </w:pPr>
    </w:p>
    <w:p w14:paraId="2E9BAA5C" w14:textId="06AE14AD" w:rsidR="007E0C3D" w:rsidRPr="007E0C3D" w:rsidRDefault="007E0C3D" w:rsidP="007E0C3D">
      <w:pPr>
        <w:jc w:val="center"/>
        <w:rPr>
          <w:rFonts w:cstheme="minorHAnsi"/>
        </w:rPr>
      </w:pPr>
      <w:r>
        <w:rPr>
          <w:rFonts w:cstheme="minorHAnsi"/>
        </w:rPr>
        <w:t>###</w:t>
      </w:r>
    </w:p>
    <w:p w14:paraId="3B591C70" w14:textId="77777777" w:rsidR="007E0C3D" w:rsidRPr="007E0C3D" w:rsidRDefault="007E0C3D">
      <w:pPr>
        <w:rPr>
          <w:rFonts w:cstheme="minorHAnsi"/>
        </w:rPr>
      </w:pPr>
    </w:p>
    <w:sectPr w:rsidR="007E0C3D" w:rsidRPr="007E0C3D" w:rsidSect="007F0347">
      <w:headerReference w:type="first" r:id="rId11"/>
      <w:footerReference w:type="first" r:id="rId12"/>
      <w:type w:val="continuous"/>
      <w:pgSz w:w="12240" w:h="15840" w:code="1"/>
      <w:pgMar w:top="1440" w:right="1440" w:bottom="72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F28C2" w14:textId="77777777" w:rsidR="00A37DCD" w:rsidRDefault="00A37DCD" w:rsidP="00590471">
      <w:r>
        <w:separator/>
      </w:r>
    </w:p>
  </w:endnote>
  <w:endnote w:type="continuationSeparator" w:id="0">
    <w:p w14:paraId="4D5EBEF9" w14:textId="77777777" w:rsidR="00A37DCD" w:rsidRDefault="00A37DCD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C9062" w14:textId="77777777" w:rsidR="004A6458" w:rsidRDefault="004A6458" w:rsidP="003B0CCC">
    <w:pPr>
      <w:pStyle w:val="Footer"/>
      <w:jc w:val="center"/>
      <w:rPr>
        <w:rFonts w:ascii="Arial" w:hAnsi="Arial" w:cs="Arial"/>
        <w:b/>
        <w:i/>
        <w:sz w:val="18"/>
      </w:rPr>
    </w:pPr>
  </w:p>
  <w:p w14:paraId="1FC4A6D4" w14:textId="11A5FECC" w:rsidR="003B0CCC" w:rsidRPr="00FF58E9" w:rsidRDefault="002F06D0" w:rsidP="003B0CCC">
    <w:pPr>
      <w:pStyle w:val="Footer"/>
      <w:jc w:val="center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Leading collaboration among law enforcement professionals to enhance public safety.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90B25" w14:textId="77777777" w:rsidR="00A37DCD" w:rsidRDefault="00A37DCD" w:rsidP="00590471">
      <w:r>
        <w:separator/>
      </w:r>
    </w:p>
  </w:footnote>
  <w:footnote w:type="continuationSeparator" w:id="0">
    <w:p w14:paraId="0E1CBE3F" w14:textId="77777777" w:rsidR="00A37DCD" w:rsidRDefault="00A37DCD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625" w:type="pct"/>
      <w:tblInd w:w="-72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50"/>
      <w:gridCol w:w="3780"/>
    </w:tblGrid>
    <w:tr w:rsidR="003B0CCC" w14:paraId="2E2E815D" w14:textId="77777777" w:rsidTr="000A42B9">
      <w:trPr>
        <w:trHeight w:val="1537"/>
      </w:trPr>
      <w:tc>
        <w:tcPr>
          <w:tcW w:w="3205" w:type="pct"/>
        </w:tcPr>
        <w:p w14:paraId="1C8F27E3" w14:textId="77777777" w:rsidR="003B0CCC" w:rsidRDefault="003B0CCC" w:rsidP="003B0CC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C413D31" wp14:editId="3DD544D6">
                <wp:simplePos x="0" y="0"/>
                <wp:positionH relativeFrom="column">
                  <wp:posOffset>15240</wp:posOffset>
                </wp:positionH>
                <wp:positionV relativeFrom="paragraph">
                  <wp:posOffset>7620</wp:posOffset>
                </wp:positionV>
                <wp:extent cx="2658759" cy="962025"/>
                <wp:effectExtent l="0" t="0" r="825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9961" cy="96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AF9E3EA" w14:textId="77777777" w:rsidR="003B0CCC" w:rsidRDefault="003B0CCC" w:rsidP="003B0CCC"/>
      </w:tc>
      <w:tc>
        <w:tcPr>
          <w:tcW w:w="1795" w:type="pct"/>
        </w:tcPr>
        <w:p w14:paraId="1FA9678B" w14:textId="77777777" w:rsidR="003B0CCC" w:rsidRDefault="003B0CCC" w:rsidP="003B0CCC">
          <w:pPr>
            <w:ind w:left="702"/>
            <w:rPr>
              <w:rFonts w:ascii="Arial Rounded MT Bold" w:hAnsi="Arial Rounded MT Bold"/>
              <w:sz w:val="18"/>
              <w:szCs w:val="18"/>
            </w:rPr>
          </w:pPr>
        </w:p>
        <w:p w14:paraId="40F609AD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3060 Willamette Drive NE</w:t>
          </w:r>
        </w:p>
        <w:p w14:paraId="39DE04F2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Lacey, WA 98516</w:t>
          </w:r>
        </w:p>
        <w:p w14:paraId="15707C40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360-486-2380 (Phone)</w:t>
          </w:r>
        </w:p>
        <w:p w14:paraId="175B6FE8" w14:textId="77777777" w:rsidR="003B0CCC" w:rsidRPr="00D129E1" w:rsidRDefault="003B0CCC" w:rsidP="003B0CCC">
          <w:pPr>
            <w:ind w:left="702"/>
            <w:jc w:val="right"/>
            <w:rPr>
              <w:rFonts w:ascii="Arial" w:hAnsi="Arial" w:cs="Arial"/>
              <w:sz w:val="20"/>
              <w:szCs w:val="20"/>
            </w:rPr>
          </w:pPr>
          <w:r w:rsidRPr="00D129E1">
            <w:rPr>
              <w:rFonts w:ascii="Arial" w:hAnsi="Arial" w:cs="Arial"/>
              <w:sz w:val="20"/>
              <w:szCs w:val="20"/>
            </w:rPr>
            <w:t>360-486-2381 (Fax)</w:t>
          </w:r>
        </w:p>
        <w:p w14:paraId="29E0C3CA" w14:textId="77777777" w:rsidR="003B0CCC" w:rsidRPr="005E67AA" w:rsidRDefault="003B0CCC" w:rsidP="003B0CCC">
          <w:pPr>
            <w:ind w:left="702"/>
            <w:jc w:val="right"/>
            <w:rPr>
              <w:rFonts w:ascii="Arial Rounded MT Bold" w:hAnsi="Arial Rounded MT Bold"/>
              <w:sz w:val="20"/>
              <w:szCs w:val="20"/>
            </w:rPr>
          </w:pPr>
          <w:r w:rsidRPr="00022AB5">
            <w:rPr>
              <w:rFonts w:ascii="Arial" w:hAnsi="Arial" w:cs="Arial"/>
              <w:sz w:val="20"/>
              <w:szCs w:val="20"/>
            </w:rPr>
            <w:t>www.waspc.org</w:t>
          </w:r>
          <w:r>
            <w:rPr>
              <w:rFonts w:ascii="Arial Rounded MT Bold" w:hAnsi="Arial Rounded MT Bold"/>
              <w:sz w:val="20"/>
              <w:szCs w:val="20"/>
            </w:rPr>
            <w:t xml:space="preserve"> </w:t>
          </w:r>
        </w:p>
        <w:p w14:paraId="2EC3F22D" w14:textId="77777777" w:rsidR="003B0CCC" w:rsidRDefault="003B0CCC" w:rsidP="003B0CCC">
          <w:pPr>
            <w:ind w:left="702"/>
          </w:pPr>
          <w:r>
            <w:t xml:space="preserve"> </w:t>
          </w:r>
        </w:p>
      </w:tc>
    </w:tr>
  </w:tbl>
  <w:p w14:paraId="433FA7C4" w14:textId="4CE8C272" w:rsidR="000206A7" w:rsidRPr="004C3304" w:rsidRDefault="000206A7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3E014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2" w15:restartNumberingAfterBreak="0">
    <w:nsid w:val="015D7E13"/>
    <w:multiLevelType w:val="hybridMultilevel"/>
    <w:tmpl w:val="D9F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57261"/>
    <w:multiLevelType w:val="multilevel"/>
    <w:tmpl w:val="7EA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65F96"/>
    <w:multiLevelType w:val="hybridMultilevel"/>
    <w:tmpl w:val="A3D48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069EC"/>
    <w:multiLevelType w:val="hybridMultilevel"/>
    <w:tmpl w:val="7B04A8D6"/>
    <w:lvl w:ilvl="0" w:tplc="09A0BBC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6E1E6D"/>
    <w:multiLevelType w:val="hybridMultilevel"/>
    <w:tmpl w:val="6AF6DF48"/>
    <w:lvl w:ilvl="0" w:tplc="6AD6058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3F5115"/>
    <w:multiLevelType w:val="hybridMultilevel"/>
    <w:tmpl w:val="D82C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CF21F7"/>
    <w:multiLevelType w:val="hybridMultilevel"/>
    <w:tmpl w:val="4F725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EE3978"/>
    <w:multiLevelType w:val="hybridMultilevel"/>
    <w:tmpl w:val="FCCA6E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E2D6AD1"/>
    <w:multiLevelType w:val="hybridMultilevel"/>
    <w:tmpl w:val="4C0CE8E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E3D4AB8"/>
    <w:multiLevelType w:val="multilevel"/>
    <w:tmpl w:val="965AAA6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 w16cid:durableId="560486012">
    <w:abstractNumId w:val="1"/>
  </w:num>
  <w:num w:numId="2" w16cid:durableId="496072507">
    <w:abstractNumId w:val="5"/>
  </w:num>
  <w:num w:numId="3" w16cid:durableId="1566990291">
    <w:abstractNumId w:val="0"/>
  </w:num>
  <w:num w:numId="4" w16cid:durableId="962462223">
    <w:abstractNumId w:val="8"/>
  </w:num>
  <w:num w:numId="5" w16cid:durableId="1151171836">
    <w:abstractNumId w:val="9"/>
  </w:num>
  <w:num w:numId="6" w16cid:durableId="922956167">
    <w:abstractNumId w:val="4"/>
  </w:num>
  <w:num w:numId="7" w16cid:durableId="1308895004">
    <w:abstractNumId w:val="10"/>
  </w:num>
  <w:num w:numId="8" w16cid:durableId="1585412723">
    <w:abstractNumId w:val="11"/>
  </w:num>
  <w:num w:numId="9" w16cid:durableId="1363171167">
    <w:abstractNumId w:val="12"/>
  </w:num>
  <w:num w:numId="10" w16cid:durableId="1892770279">
    <w:abstractNumId w:val="3"/>
  </w:num>
  <w:num w:numId="11" w16cid:durableId="1798985454">
    <w:abstractNumId w:val="6"/>
  </w:num>
  <w:num w:numId="12" w16cid:durableId="2005425284">
    <w:abstractNumId w:val="2"/>
  </w:num>
  <w:num w:numId="13" w16cid:durableId="8358058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readOnly" w:enforcement="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0FC"/>
    <w:rsid w:val="00013ABA"/>
    <w:rsid w:val="0001496E"/>
    <w:rsid w:val="00014AAC"/>
    <w:rsid w:val="000206A7"/>
    <w:rsid w:val="00022AB5"/>
    <w:rsid w:val="0002679A"/>
    <w:rsid w:val="0003792B"/>
    <w:rsid w:val="00060042"/>
    <w:rsid w:val="00061037"/>
    <w:rsid w:val="0008685D"/>
    <w:rsid w:val="00090860"/>
    <w:rsid w:val="00091B21"/>
    <w:rsid w:val="000A4BE8"/>
    <w:rsid w:val="000A7426"/>
    <w:rsid w:val="000B211B"/>
    <w:rsid w:val="000B4564"/>
    <w:rsid w:val="000B7565"/>
    <w:rsid w:val="000C6F78"/>
    <w:rsid w:val="000D416F"/>
    <w:rsid w:val="000E2A25"/>
    <w:rsid w:val="00102B96"/>
    <w:rsid w:val="00105186"/>
    <w:rsid w:val="001074C7"/>
    <w:rsid w:val="00107C24"/>
    <w:rsid w:val="00112FD7"/>
    <w:rsid w:val="00130809"/>
    <w:rsid w:val="001325B3"/>
    <w:rsid w:val="001446EF"/>
    <w:rsid w:val="00150ABD"/>
    <w:rsid w:val="0015667F"/>
    <w:rsid w:val="001712A8"/>
    <w:rsid w:val="00172235"/>
    <w:rsid w:val="00181889"/>
    <w:rsid w:val="00182C78"/>
    <w:rsid w:val="001946FC"/>
    <w:rsid w:val="001A14A7"/>
    <w:rsid w:val="001A2A0A"/>
    <w:rsid w:val="001B486B"/>
    <w:rsid w:val="001C69EE"/>
    <w:rsid w:val="001D5D73"/>
    <w:rsid w:val="001E11BE"/>
    <w:rsid w:val="00201B66"/>
    <w:rsid w:val="00210505"/>
    <w:rsid w:val="00211956"/>
    <w:rsid w:val="00222466"/>
    <w:rsid w:val="002260D0"/>
    <w:rsid w:val="002262BE"/>
    <w:rsid w:val="002358A5"/>
    <w:rsid w:val="00242D31"/>
    <w:rsid w:val="0024700E"/>
    <w:rsid w:val="0024753C"/>
    <w:rsid w:val="00247E80"/>
    <w:rsid w:val="00276026"/>
    <w:rsid w:val="0028434C"/>
    <w:rsid w:val="002929BC"/>
    <w:rsid w:val="002A0A4E"/>
    <w:rsid w:val="002A45AE"/>
    <w:rsid w:val="002A728E"/>
    <w:rsid w:val="002A769E"/>
    <w:rsid w:val="002B4549"/>
    <w:rsid w:val="002C0A7E"/>
    <w:rsid w:val="002C231C"/>
    <w:rsid w:val="002C37A5"/>
    <w:rsid w:val="002C7D7D"/>
    <w:rsid w:val="002E08C8"/>
    <w:rsid w:val="002E16B9"/>
    <w:rsid w:val="002E41F7"/>
    <w:rsid w:val="002E50FC"/>
    <w:rsid w:val="002E65A5"/>
    <w:rsid w:val="002F06D0"/>
    <w:rsid w:val="002F56B3"/>
    <w:rsid w:val="002F7846"/>
    <w:rsid w:val="00300B66"/>
    <w:rsid w:val="00300D28"/>
    <w:rsid w:val="00310F17"/>
    <w:rsid w:val="00317DBE"/>
    <w:rsid w:val="00321AD9"/>
    <w:rsid w:val="00322A46"/>
    <w:rsid w:val="00325187"/>
    <w:rsid w:val="0032787C"/>
    <w:rsid w:val="003278CB"/>
    <w:rsid w:val="003326CB"/>
    <w:rsid w:val="003340B7"/>
    <w:rsid w:val="00351D2B"/>
    <w:rsid w:val="00353B60"/>
    <w:rsid w:val="003563DF"/>
    <w:rsid w:val="00367E69"/>
    <w:rsid w:val="00372700"/>
    <w:rsid w:val="0037313A"/>
    <w:rsid w:val="00373CC5"/>
    <w:rsid w:val="00376291"/>
    <w:rsid w:val="00380FD1"/>
    <w:rsid w:val="00381A6D"/>
    <w:rsid w:val="00383D02"/>
    <w:rsid w:val="00384E91"/>
    <w:rsid w:val="00385DE7"/>
    <w:rsid w:val="003A21BE"/>
    <w:rsid w:val="003B0CCC"/>
    <w:rsid w:val="003B10F6"/>
    <w:rsid w:val="003C1812"/>
    <w:rsid w:val="003D0338"/>
    <w:rsid w:val="003D1B71"/>
    <w:rsid w:val="003D6375"/>
    <w:rsid w:val="003D6B79"/>
    <w:rsid w:val="003E3565"/>
    <w:rsid w:val="003E42CD"/>
    <w:rsid w:val="003F06BF"/>
    <w:rsid w:val="004037EC"/>
    <w:rsid w:val="00430BD0"/>
    <w:rsid w:val="004340C2"/>
    <w:rsid w:val="00436E3F"/>
    <w:rsid w:val="00447A5C"/>
    <w:rsid w:val="004528CB"/>
    <w:rsid w:val="004628B1"/>
    <w:rsid w:val="00465667"/>
    <w:rsid w:val="00466B9B"/>
    <w:rsid w:val="004801B8"/>
    <w:rsid w:val="00481B8B"/>
    <w:rsid w:val="00482EF2"/>
    <w:rsid w:val="00483659"/>
    <w:rsid w:val="00483D9F"/>
    <w:rsid w:val="004963CA"/>
    <w:rsid w:val="00496F28"/>
    <w:rsid w:val="004A6458"/>
    <w:rsid w:val="004A706D"/>
    <w:rsid w:val="004B106B"/>
    <w:rsid w:val="004C3304"/>
    <w:rsid w:val="004E1248"/>
    <w:rsid w:val="004E151E"/>
    <w:rsid w:val="004E158A"/>
    <w:rsid w:val="004E1F5E"/>
    <w:rsid w:val="004E4A8A"/>
    <w:rsid w:val="004F3430"/>
    <w:rsid w:val="00505CA1"/>
    <w:rsid w:val="00506AA7"/>
    <w:rsid w:val="00507BB7"/>
    <w:rsid w:val="00512979"/>
    <w:rsid w:val="00523978"/>
    <w:rsid w:val="005312A0"/>
    <w:rsid w:val="00535C61"/>
    <w:rsid w:val="00537B74"/>
    <w:rsid w:val="00552256"/>
    <w:rsid w:val="00565C77"/>
    <w:rsid w:val="0056708E"/>
    <w:rsid w:val="005761A6"/>
    <w:rsid w:val="005801E5"/>
    <w:rsid w:val="0058649B"/>
    <w:rsid w:val="00590471"/>
    <w:rsid w:val="00592175"/>
    <w:rsid w:val="00595626"/>
    <w:rsid w:val="005A0E97"/>
    <w:rsid w:val="005B3DBB"/>
    <w:rsid w:val="005C052D"/>
    <w:rsid w:val="005C2FC2"/>
    <w:rsid w:val="005D01FA"/>
    <w:rsid w:val="005D1E44"/>
    <w:rsid w:val="005D5F54"/>
    <w:rsid w:val="005E5C83"/>
    <w:rsid w:val="0060791C"/>
    <w:rsid w:val="006127C2"/>
    <w:rsid w:val="006155B3"/>
    <w:rsid w:val="0061714C"/>
    <w:rsid w:val="006300F7"/>
    <w:rsid w:val="006305AC"/>
    <w:rsid w:val="00636C78"/>
    <w:rsid w:val="0064346B"/>
    <w:rsid w:val="00653E17"/>
    <w:rsid w:val="00653EFD"/>
    <w:rsid w:val="00654CDD"/>
    <w:rsid w:val="0066121E"/>
    <w:rsid w:val="006740F9"/>
    <w:rsid w:val="006750A5"/>
    <w:rsid w:val="00690F65"/>
    <w:rsid w:val="006A08E8"/>
    <w:rsid w:val="006A0916"/>
    <w:rsid w:val="006A4C72"/>
    <w:rsid w:val="006B0876"/>
    <w:rsid w:val="006C0702"/>
    <w:rsid w:val="006C56B5"/>
    <w:rsid w:val="006D61E9"/>
    <w:rsid w:val="006D622E"/>
    <w:rsid w:val="006D79A8"/>
    <w:rsid w:val="006E053A"/>
    <w:rsid w:val="006E25E6"/>
    <w:rsid w:val="006E4457"/>
    <w:rsid w:val="006E7B2E"/>
    <w:rsid w:val="00701F3E"/>
    <w:rsid w:val="007026E8"/>
    <w:rsid w:val="00705BF6"/>
    <w:rsid w:val="00710F04"/>
    <w:rsid w:val="00711812"/>
    <w:rsid w:val="0072353B"/>
    <w:rsid w:val="007268AF"/>
    <w:rsid w:val="00736900"/>
    <w:rsid w:val="007473B1"/>
    <w:rsid w:val="00747B03"/>
    <w:rsid w:val="007575B6"/>
    <w:rsid w:val="007817DC"/>
    <w:rsid w:val="007912A2"/>
    <w:rsid w:val="007A709C"/>
    <w:rsid w:val="007B1530"/>
    <w:rsid w:val="007B3C81"/>
    <w:rsid w:val="007C32A8"/>
    <w:rsid w:val="007D48E8"/>
    <w:rsid w:val="007D67CA"/>
    <w:rsid w:val="007E08B4"/>
    <w:rsid w:val="007E0C3D"/>
    <w:rsid w:val="007E668F"/>
    <w:rsid w:val="007F0347"/>
    <w:rsid w:val="007F5B63"/>
    <w:rsid w:val="00803A0A"/>
    <w:rsid w:val="00804D9E"/>
    <w:rsid w:val="00807783"/>
    <w:rsid w:val="00813347"/>
    <w:rsid w:val="00813940"/>
    <w:rsid w:val="00824BD5"/>
    <w:rsid w:val="00826362"/>
    <w:rsid w:val="0082687F"/>
    <w:rsid w:val="00827F75"/>
    <w:rsid w:val="008359C0"/>
    <w:rsid w:val="008372D2"/>
    <w:rsid w:val="00837E69"/>
    <w:rsid w:val="00841697"/>
    <w:rsid w:val="00846CB9"/>
    <w:rsid w:val="0085167C"/>
    <w:rsid w:val="00852055"/>
    <w:rsid w:val="008528FB"/>
    <w:rsid w:val="008566AA"/>
    <w:rsid w:val="00866B7A"/>
    <w:rsid w:val="0087519D"/>
    <w:rsid w:val="008842CF"/>
    <w:rsid w:val="008902DC"/>
    <w:rsid w:val="00895A9B"/>
    <w:rsid w:val="008A1E6E"/>
    <w:rsid w:val="008A2279"/>
    <w:rsid w:val="008A6453"/>
    <w:rsid w:val="008C024F"/>
    <w:rsid w:val="008C2CFC"/>
    <w:rsid w:val="008D2BE7"/>
    <w:rsid w:val="008D388E"/>
    <w:rsid w:val="008D5C74"/>
    <w:rsid w:val="008E2C4C"/>
    <w:rsid w:val="008E4856"/>
    <w:rsid w:val="008F446C"/>
    <w:rsid w:val="00900508"/>
    <w:rsid w:val="00903986"/>
    <w:rsid w:val="00912DC8"/>
    <w:rsid w:val="0091669D"/>
    <w:rsid w:val="00925D06"/>
    <w:rsid w:val="00926250"/>
    <w:rsid w:val="009419E4"/>
    <w:rsid w:val="009423D1"/>
    <w:rsid w:val="009475DC"/>
    <w:rsid w:val="009510FC"/>
    <w:rsid w:val="0095351B"/>
    <w:rsid w:val="0095680B"/>
    <w:rsid w:val="00957234"/>
    <w:rsid w:val="009610F1"/>
    <w:rsid w:val="009650E3"/>
    <w:rsid w:val="009666DD"/>
    <w:rsid w:val="00967B93"/>
    <w:rsid w:val="0097477A"/>
    <w:rsid w:val="009837DE"/>
    <w:rsid w:val="00995CEE"/>
    <w:rsid w:val="009A5195"/>
    <w:rsid w:val="009A6BBE"/>
    <w:rsid w:val="009B1EE7"/>
    <w:rsid w:val="009B29FA"/>
    <w:rsid w:val="009C0590"/>
    <w:rsid w:val="009C5084"/>
    <w:rsid w:val="009C5BC7"/>
    <w:rsid w:val="009C7862"/>
    <w:rsid w:val="009D090F"/>
    <w:rsid w:val="009D5A40"/>
    <w:rsid w:val="009D6CCF"/>
    <w:rsid w:val="009E3070"/>
    <w:rsid w:val="009F6348"/>
    <w:rsid w:val="009F6974"/>
    <w:rsid w:val="00A04D38"/>
    <w:rsid w:val="00A24AC9"/>
    <w:rsid w:val="00A25770"/>
    <w:rsid w:val="00A31464"/>
    <w:rsid w:val="00A31B16"/>
    <w:rsid w:val="00A33613"/>
    <w:rsid w:val="00A37DCD"/>
    <w:rsid w:val="00A4613D"/>
    <w:rsid w:val="00A47A8D"/>
    <w:rsid w:val="00A50B20"/>
    <w:rsid w:val="00A525EB"/>
    <w:rsid w:val="00A52F49"/>
    <w:rsid w:val="00A52F63"/>
    <w:rsid w:val="00A57519"/>
    <w:rsid w:val="00A66A21"/>
    <w:rsid w:val="00A91122"/>
    <w:rsid w:val="00A917F4"/>
    <w:rsid w:val="00AA4EA4"/>
    <w:rsid w:val="00AA6827"/>
    <w:rsid w:val="00AA7640"/>
    <w:rsid w:val="00AC21A6"/>
    <w:rsid w:val="00AC66DD"/>
    <w:rsid w:val="00AC6C7E"/>
    <w:rsid w:val="00AD1C23"/>
    <w:rsid w:val="00B17BB1"/>
    <w:rsid w:val="00B22D6A"/>
    <w:rsid w:val="00B26C67"/>
    <w:rsid w:val="00B33201"/>
    <w:rsid w:val="00B4158A"/>
    <w:rsid w:val="00B5120C"/>
    <w:rsid w:val="00B6466C"/>
    <w:rsid w:val="00B65E38"/>
    <w:rsid w:val="00B75DC1"/>
    <w:rsid w:val="00B92807"/>
    <w:rsid w:val="00B92DD8"/>
    <w:rsid w:val="00B94E8A"/>
    <w:rsid w:val="00BA5312"/>
    <w:rsid w:val="00BA5608"/>
    <w:rsid w:val="00BB1B5D"/>
    <w:rsid w:val="00BB4428"/>
    <w:rsid w:val="00BB7796"/>
    <w:rsid w:val="00BC22C7"/>
    <w:rsid w:val="00BC2CD3"/>
    <w:rsid w:val="00BD195A"/>
    <w:rsid w:val="00BD6EFF"/>
    <w:rsid w:val="00BE2856"/>
    <w:rsid w:val="00BE35AA"/>
    <w:rsid w:val="00BE5C4D"/>
    <w:rsid w:val="00BE5F76"/>
    <w:rsid w:val="00BF5C1D"/>
    <w:rsid w:val="00C04040"/>
    <w:rsid w:val="00C05DB4"/>
    <w:rsid w:val="00C07240"/>
    <w:rsid w:val="00C14078"/>
    <w:rsid w:val="00C1750E"/>
    <w:rsid w:val="00C21603"/>
    <w:rsid w:val="00C316EE"/>
    <w:rsid w:val="00C33074"/>
    <w:rsid w:val="00C33D3E"/>
    <w:rsid w:val="00C33FFE"/>
    <w:rsid w:val="00C35C96"/>
    <w:rsid w:val="00C37229"/>
    <w:rsid w:val="00C45756"/>
    <w:rsid w:val="00C466BD"/>
    <w:rsid w:val="00C55F9E"/>
    <w:rsid w:val="00C57C4D"/>
    <w:rsid w:val="00C76325"/>
    <w:rsid w:val="00C86908"/>
    <w:rsid w:val="00C9778F"/>
    <w:rsid w:val="00CA474D"/>
    <w:rsid w:val="00CA70AA"/>
    <w:rsid w:val="00CA77F0"/>
    <w:rsid w:val="00CA7D42"/>
    <w:rsid w:val="00CC1B92"/>
    <w:rsid w:val="00CD42EE"/>
    <w:rsid w:val="00CE1E3D"/>
    <w:rsid w:val="00CE5518"/>
    <w:rsid w:val="00D00710"/>
    <w:rsid w:val="00D0472A"/>
    <w:rsid w:val="00D053FA"/>
    <w:rsid w:val="00D114A1"/>
    <w:rsid w:val="00D129E1"/>
    <w:rsid w:val="00D14537"/>
    <w:rsid w:val="00D245F8"/>
    <w:rsid w:val="00D3261D"/>
    <w:rsid w:val="00D328FB"/>
    <w:rsid w:val="00D34C51"/>
    <w:rsid w:val="00D3699A"/>
    <w:rsid w:val="00D45DEC"/>
    <w:rsid w:val="00D46A02"/>
    <w:rsid w:val="00D55ACD"/>
    <w:rsid w:val="00D564A6"/>
    <w:rsid w:val="00D56E2B"/>
    <w:rsid w:val="00D6716A"/>
    <w:rsid w:val="00D70D0E"/>
    <w:rsid w:val="00D8585E"/>
    <w:rsid w:val="00D86871"/>
    <w:rsid w:val="00D87BC8"/>
    <w:rsid w:val="00D939C4"/>
    <w:rsid w:val="00D976BA"/>
    <w:rsid w:val="00DA55F8"/>
    <w:rsid w:val="00DB476E"/>
    <w:rsid w:val="00DC3F0A"/>
    <w:rsid w:val="00DD282C"/>
    <w:rsid w:val="00DD5990"/>
    <w:rsid w:val="00DE7979"/>
    <w:rsid w:val="00DF163C"/>
    <w:rsid w:val="00E01578"/>
    <w:rsid w:val="00E06811"/>
    <w:rsid w:val="00E06F8E"/>
    <w:rsid w:val="00E10348"/>
    <w:rsid w:val="00E141BE"/>
    <w:rsid w:val="00E15168"/>
    <w:rsid w:val="00E163E8"/>
    <w:rsid w:val="00E26AED"/>
    <w:rsid w:val="00E32642"/>
    <w:rsid w:val="00E35207"/>
    <w:rsid w:val="00E4112B"/>
    <w:rsid w:val="00E46589"/>
    <w:rsid w:val="00E53A7A"/>
    <w:rsid w:val="00E559A7"/>
    <w:rsid w:val="00E71843"/>
    <w:rsid w:val="00E73AB8"/>
    <w:rsid w:val="00E76363"/>
    <w:rsid w:val="00E87600"/>
    <w:rsid w:val="00E90A60"/>
    <w:rsid w:val="00E91530"/>
    <w:rsid w:val="00E9222D"/>
    <w:rsid w:val="00E93548"/>
    <w:rsid w:val="00E943D8"/>
    <w:rsid w:val="00E95AD3"/>
    <w:rsid w:val="00ED213F"/>
    <w:rsid w:val="00ED47F7"/>
    <w:rsid w:val="00ED6837"/>
    <w:rsid w:val="00EE5222"/>
    <w:rsid w:val="00EE7E09"/>
    <w:rsid w:val="00EF0A83"/>
    <w:rsid w:val="00EF6711"/>
    <w:rsid w:val="00F00E1A"/>
    <w:rsid w:val="00F0223C"/>
    <w:rsid w:val="00F0515C"/>
    <w:rsid w:val="00F15236"/>
    <w:rsid w:val="00F30EFC"/>
    <w:rsid w:val="00F3235D"/>
    <w:rsid w:val="00F32393"/>
    <w:rsid w:val="00F515E7"/>
    <w:rsid w:val="00F56BCA"/>
    <w:rsid w:val="00F64E03"/>
    <w:rsid w:val="00F70B7A"/>
    <w:rsid w:val="00F74A79"/>
    <w:rsid w:val="00F77EBF"/>
    <w:rsid w:val="00F8244A"/>
    <w:rsid w:val="00F8768A"/>
    <w:rsid w:val="00F878BD"/>
    <w:rsid w:val="00F93942"/>
    <w:rsid w:val="00F960C3"/>
    <w:rsid w:val="00F97F51"/>
    <w:rsid w:val="00FA05C4"/>
    <w:rsid w:val="00FA7138"/>
    <w:rsid w:val="00FB26AD"/>
    <w:rsid w:val="00FB5763"/>
    <w:rsid w:val="00FC035F"/>
    <w:rsid w:val="00FC3091"/>
    <w:rsid w:val="00FE582C"/>
    <w:rsid w:val="00FE7401"/>
    <w:rsid w:val="00FE79F5"/>
    <w:rsid w:val="00FF4B13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CC70E"/>
  <w14:defaultImageDpi w14:val="96"/>
  <w15:docId w15:val="{8D6BA020-BF8C-45CF-A69D-286432D7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380FD1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10F17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olor w:val="2C567A" w:themeColor="accent1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rsid w:val="00AC6C7E"/>
    <w:pPr>
      <w:kinsoku w:val="0"/>
      <w:overflowPunct w:val="0"/>
      <w:spacing w:before="360" w:after="120"/>
      <w:outlineLvl w:val="1"/>
    </w:pPr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310F17"/>
    <w:rPr>
      <w:rFonts w:asciiTheme="majorHAnsi" w:hAnsiTheme="majorHAnsi" w:cs="Georgia"/>
      <w:b/>
      <w:bCs/>
      <w:color w:val="2C567A" w:themeColor="accent1"/>
      <w:sz w:val="28"/>
    </w:rPr>
  </w:style>
  <w:style w:type="paragraph" w:styleId="ListParagraph">
    <w:name w:val="List Paragraph"/>
    <w:basedOn w:val="BodyText"/>
    <w:uiPriority w:val="1"/>
    <w:qFormat/>
    <w:rsid w:val="00F0223C"/>
    <w:pPr>
      <w:numPr>
        <w:numId w:val="2"/>
      </w:numPr>
      <w:spacing w:after="120"/>
    </w:pPr>
    <w:rPr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0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E09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590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E09"/>
    <w:rPr>
      <w:rFonts w:ascii="Georgia" w:hAnsi="Georgia" w:cs="Georgia"/>
      <w:sz w:val="22"/>
      <w:szCs w:val="22"/>
    </w:rPr>
  </w:style>
  <w:style w:type="table" w:styleId="TableGrid">
    <w:name w:val="Table Grid"/>
    <w:basedOn w:val="TableNormal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BodyText"/>
    <w:next w:val="Normal"/>
    <w:link w:val="TitleChar"/>
    <w:uiPriority w:val="10"/>
    <w:qFormat/>
    <w:rsid w:val="00310F17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Theme="majorHAnsi" w:hAnsiTheme="majorHAnsi"/>
      <w:b/>
      <w:bCs/>
      <w:color w:val="2C567A" w:themeColor="accent1"/>
      <w:sz w:val="48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310F17"/>
    <w:rPr>
      <w:rFonts w:asciiTheme="majorHAnsi" w:hAnsiTheme="majorHAnsi" w:cs="Georgia"/>
      <w:b/>
      <w:bCs/>
      <w:color w:val="2C567A" w:themeColor="accent1"/>
      <w:sz w:val="48"/>
      <w:szCs w:val="42"/>
    </w:rPr>
  </w:style>
  <w:style w:type="paragraph" w:customStyle="1" w:styleId="Information">
    <w:name w:val="Information"/>
    <w:basedOn w:val="BodyText"/>
    <w:uiPriority w:val="1"/>
    <w:qFormat/>
    <w:rsid w:val="00380FD1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es">
    <w:name w:val="Dates"/>
    <w:basedOn w:val="BodyText"/>
    <w:qFormat/>
    <w:rsid w:val="00F0223C"/>
    <w:pPr>
      <w:kinsoku w:val="0"/>
      <w:overflowPunct w:val="0"/>
    </w:pPr>
    <w:rPr>
      <w:b/>
      <w:color w:val="000000" w:themeColor="text1"/>
      <w:sz w:val="18"/>
    </w:r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666666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paragraph" w:styleId="Date">
    <w:name w:val="Date"/>
    <w:basedOn w:val="Normal"/>
    <w:next w:val="Normal"/>
    <w:link w:val="DateChar"/>
    <w:uiPriority w:val="99"/>
    <w:rsid w:val="00222466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rsid w:val="00222466"/>
    <w:rPr>
      <w:rFonts w:asciiTheme="minorHAnsi" w:hAnsiTheme="minorHAnsi" w:cs="Georgia"/>
      <w:sz w:val="22"/>
      <w:szCs w:val="22"/>
    </w:rPr>
  </w:style>
  <w:style w:type="paragraph" w:styleId="NoSpacing">
    <w:name w:val="No Spacing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AC6C7E"/>
    <w:rPr>
      <w:rFonts w:asciiTheme="majorHAnsi" w:hAnsiTheme="majorHAnsi" w:cs="Georgia"/>
      <w:b/>
      <w:bCs/>
      <w:color w:val="0072C7" w:themeColor="accent2"/>
      <w:sz w:val="24"/>
      <w:szCs w:val="20"/>
      <w:u w:val="single"/>
    </w:rPr>
  </w:style>
  <w:style w:type="paragraph" w:customStyle="1" w:styleId="Experience">
    <w:name w:val="Experience"/>
    <w:basedOn w:val="Normal"/>
    <w:qFormat/>
    <w:rsid w:val="00AC6C7E"/>
    <w:pPr>
      <w:widowControl/>
      <w:autoSpaceDE/>
      <w:autoSpaceDN/>
      <w:adjustRightInd/>
      <w:spacing w:after="200"/>
    </w:pPr>
    <w:rPr>
      <w:rFonts w:eastAsiaTheme="minorHAnsi" w:cstheme="minorBidi"/>
      <w:szCs w:val="24"/>
    </w:rPr>
  </w:style>
  <w:style w:type="paragraph" w:styleId="ListBullet">
    <w:name w:val="List Bullet"/>
    <w:basedOn w:val="Normal"/>
    <w:uiPriority w:val="99"/>
    <w:rsid w:val="00AC6C7E"/>
    <w:pPr>
      <w:numPr>
        <w:numId w:val="3"/>
      </w:numPr>
      <w:contextualSpacing/>
    </w:pPr>
    <w:rPr>
      <w:rFonts w:cs="Georgia"/>
    </w:rPr>
  </w:style>
  <w:style w:type="paragraph" w:customStyle="1" w:styleId="SchoolName">
    <w:name w:val="School Name"/>
    <w:basedOn w:val="Normal"/>
    <w:uiPriority w:val="1"/>
    <w:rsid w:val="00353B60"/>
    <w:rPr>
      <w:rFonts w:cs="Calibri"/>
      <w:b/>
    </w:rPr>
  </w:style>
  <w:style w:type="character" w:styleId="Hyperlink">
    <w:name w:val="Hyperlink"/>
    <w:rsid w:val="002E50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2856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A0E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6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6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6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6D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55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oder\AppData\Roaming\Microsoft\Templates\Blue%20spheres%20resume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e9b8407f-6d41-4258-a8bf-4cca3a47ca32" xsi:nil="true"/>
    <TaxCatchAll xmlns="eb86a636-dfa2-40d4-912c-e8556d878864" xsi:nil="true"/>
    <lcf76f155ced4ddcb4097134ff3c332f xmlns="e9b8407f-6d41-4258-a8bf-4cca3a47ca3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063AC45FFC24E9CCD3E8A46A10E1D" ma:contentTypeVersion="17" ma:contentTypeDescription="Create a new document." ma:contentTypeScope="" ma:versionID="75853a6adcbc4f52e3c732efaf9e9e46">
  <xsd:schema xmlns:xsd="http://www.w3.org/2001/XMLSchema" xmlns:xs="http://www.w3.org/2001/XMLSchema" xmlns:p="http://schemas.microsoft.com/office/2006/metadata/properties" xmlns:ns2="eb86a636-dfa2-40d4-912c-e8556d878864" xmlns:ns3="e9b8407f-6d41-4258-a8bf-4cca3a47ca32" targetNamespace="http://schemas.microsoft.com/office/2006/metadata/properties" ma:root="true" ma:fieldsID="d2c0e9734c0f04e2ef26921d83e2e019" ns2:_="" ns3:_="">
    <xsd:import namespace="eb86a636-dfa2-40d4-912c-e8556d878864"/>
    <xsd:import namespace="e9b8407f-6d41-4258-a8bf-4cca3a47ca3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6a636-dfa2-40d4-912c-e8556d8788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ad3d8b-c8a1-4aee-a06c-11fc688d5d3c}" ma:internalName="TaxCatchAll" ma:showField="CatchAllData" ma:web="eb86a636-dfa2-40d4-912c-e8556d878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8407f-6d41-4258-a8bf-4cca3a47c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f3e144-3a22-4daf-ba22-89434bf8bf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46D36-10B4-44CE-B4A1-687268DB08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schemas.microsoft.com/office/2006/metadata/properties"/>
    <ds:schemaRef ds:uri="http://schemas.microsoft.com/office/infopath/2007/PartnerControls"/>
    <ds:schemaRef ds:uri="e9b8407f-6d41-4258-a8bf-4cca3a47ca32"/>
    <ds:schemaRef ds:uri="eb86a636-dfa2-40d4-912c-e8556d878864"/>
  </ds:schemaRefs>
</ds:datastoreItem>
</file>

<file path=customXml/itemProps3.xml><?xml version="1.0" encoding="utf-8"?>
<ds:datastoreItem xmlns:ds="http://schemas.openxmlformats.org/officeDocument/2006/customXml" ds:itemID="{CD82B183-9223-4E3B-AA1B-9CA6B38C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6a636-dfa2-40d4-912c-e8556d878864"/>
    <ds:schemaRef ds:uri="e9b8407f-6d41-4258-a8bf-4cca3a47c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spheres resume.dotx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McMahan</dc:creator>
  <cp:keywords/>
  <dc:description/>
  <cp:lastModifiedBy>Steve Strachan</cp:lastModifiedBy>
  <cp:revision>2</cp:revision>
  <dcterms:created xsi:type="dcterms:W3CDTF">2025-04-17T20:58:00Z</dcterms:created>
  <dcterms:modified xsi:type="dcterms:W3CDTF">2025-04-17T20:58:00Z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0x0101005C6063AC45FFC24E9CCD3E8A46A10E1D</vt:lpwstr>
  </property>
  <property fmtid="{D5CDD505-2E9C-101B-9397-08002B2CF9AE}" pid="3" name="MediaServiceImageTags">
    <vt:lpwstr/>
  </property>
</Properties>
</file>