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70421" w14:textId="77777777" w:rsidR="003722A8" w:rsidRPr="00020D1E" w:rsidRDefault="003722A8" w:rsidP="003722A8">
      <w:pPr>
        <w:rPr>
          <w:b/>
          <w:bCs/>
        </w:rPr>
      </w:pPr>
      <w:r>
        <w:rPr>
          <w:b/>
          <w:bCs/>
        </w:rPr>
        <w:t xml:space="preserve">City #2’s new </w:t>
      </w:r>
      <w:r w:rsidRPr="00020D1E">
        <w:rPr>
          <w:b/>
          <w:bCs/>
        </w:rPr>
        <w:t>ALPR Policy</w:t>
      </w:r>
    </w:p>
    <w:p w14:paraId="5BCD2F23" w14:textId="77777777" w:rsidR="003722A8" w:rsidRDefault="003722A8" w:rsidP="003722A8"/>
    <w:p w14:paraId="6996445A" w14:textId="77777777" w:rsidR="003722A8" w:rsidRPr="001F4C89" w:rsidRDefault="003722A8" w:rsidP="003722A8">
      <w:pPr>
        <w:spacing w:line="480" w:lineRule="auto"/>
        <w:rPr>
          <w:rFonts w:ascii="Times New Roman" w:hAnsi="Times New Roman"/>
          <w:b/>
          <w:bCs/>
        </w:rPr>
      </w:pPr>
      <w:r w:rsidRPr="001F4C89">
        <w:rPr>
          <w:rFonts w:ascii="Times New Roman" w:hAnsi="Times New Roman"/>
          <w:b/>
          <w:bCs/>
        </w:rPr>
        <w:t xml:space="preserve">1. </w:t>
      </w:r>
      <w:r>
        <w:rPr>
          <w:rFonts w:ascii="Times New Roman" w:hAnsi="Times New Roman"/>
          <w:b/>
          <w:bCs/>
        </w:rPr>
        <w:t xml:space="preserve">  </w:t>
      </w:r>
      <w:r w:rsidRPr="001F4C89">
        <w:rPr>
          <w:rFonts w:ascii="Times New Roman" w:hAnsi="Times New Roman"/>
          <w:b/>
          <w:bCs/>
        </w:rPr>
        <w:t>PURPOSE</w:t>
      </w:r>
      <w:r>
        <w:rPr>
          <w:rFonts w:ascii="Times New Roman" w:hAnsi="Times New Roman"/>
          <w:b/>
          <w:bCs/>
        </w:rPr>
        <w:t>.</w:t>
      </w:r>
    </w:p>
    <w:p w14:paraId="44C92D73" w14:textId="77777777" w:rsidR="003722A8" w:rsidRDefault="003722A8" w:rsidP="003722A8">
      <w:pPr>
        <w:spacing w:line="240" w:lineRule="auto"/>
        <w:ind w:left="720"/>
        <w:rPr>
          <w:rFonts w:ascii="Times New Roman" w:hAnsi="Times New Roman"/>
        </w:rPr>
      </w:pPr>
      <w:r w:rsidRPr="001F4C89">
        <w:rPr>
          <w:rFonts w:ascii="Times New Roman" w:hAnsi="Times New Roman"/>
        </w:rPr>
        <w:t>The purpose of th</w:t>
      </w:r>
      <w:r>
        <w:rPr>
          <w:rFonts w:ascii="Times New Roman" w:hAnsi="Times New Roman"/>
        </w:rPr>
        <w:t xml:space="preserve">ese policies </w:t>
      </w:r>
      <w:r w:rsidRPr="001F4C89">
        <w:rPr>
          <w:rFonts w:ascii="Times New Roman" w:hAnsi="Times New Roman"/>
        </w:rPr>
        <w:t>is to establish clear standards for the lawful and transparent use of Automated License Plate Reader (ALPR) systems by the</w:t>
      </w:r>
      <w:r>
        <w:rPr>
          <w:rFonts w:ascii="Times New Roman" w:hAnsi="Times New Roman"/>
        </w:rPr>
        <w:t xml:space="preserve"> </w:t>
      </w:r>
      <w:r w:rsidRPr="001F4C89">
        <w:rPr>
          <w:rFonts w:ascii="Times New Roman" w:hAnsi="Times New Roman"/>
        </w:rPr>
        <w:t>Police Department. This policy ensures compliance with Washington State law, including SB 6002, and protects privacy, civil liberties, and constitutional rights of the public.</w:t>
      </w:r>
    </w:p>
    <w:p w14:paraId="74E17F2C" w14:textId="77777777" w:rsidR="003722A8" w:rsidRDefault="003722A8" w:rsidP="003722A8">
      <w:pPr>
        <w:spacing w:line="240" w:lineRule="auto"/>
        <w:ind w:left="720"/>
        <w:rPr>
          <w:rFonts w:ascii="Times New Roman" w:hAnsi="Times New Roman"/>
          <w:b/>
          <w:bCs/>
        </w:rPr>
      </w:pPr>
    </w:p>
    <w:p w14:paraId="09D8B87E" w14:textId="77777777" w:rsidR="003722A8" w:rsidRPr="001F4C89" w:rsidRDefault="003722A8" w:rsidP="003722A8">
      <w:pPr>
        <w:spacing w:line="48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2</w:t>
      </w:r>
      <w:r w:rsidRPr="001F4C89">
        <w:rPr>
          <w:rFonts w:ascii="Times New Roman" w:hAnsi="Times New Roman"/>
          <w:b/>
          <w:bCs/>
        </w:rPr>
        <w:t xml:space="preserve">. </w:t>
      </w:r>
      <w:r>
        <w:rPr>
          <w:rFonts w:ascii="Times New Roman" w:hAnsi="Times New Roman"/>
          <w:b/>
          <w:bCs/>
        </w:rPr>
        <w:t xml:space="preserve">  </w:t>
      </w:r>
      <w:r w:rsidRPr="001F4C89">
        <w:rPr>
          <w:rFonts w:ascii="Times New Roman" w:hAnsi="Times New Roman"/>
          <w:b/>
          <w:bCs/>
        </w:rPr>
        <w:t>DEFINITIONS</w:t>
      </w:r>
      <w:r>
        <w:rPr>
          <w:rFonts w:ascii="Times New Roman" w:hAnsi="Times New Roman"/>
          <w:b/>
          <w:bCs/>
        </w:rPr>
        <w:t>.</w:t>
      </w:r>
    </w:p>
    <w:p w14:paraId="5A2A76D7" w14:textId="77777777" w:rsidR="003722A8" w:rsidRPr="001F4C89" w:rsidRDefault="003722A8" w:rsidP="003722A8">
      <w:pPr>
        <w:spacing w:line="240" w:lineRule="auto"/>
        <w:ind w:left="72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2</w:t>
      </w:r>
      <w:r w:rsidRPr="001F4C89">
        <w:rPr>
          <w:rFonts w:ascii="Times New Roman" w:hAnsi="Times New Roman"/>
          <w:b/>
          <w:bCs/>
        </w:rPr>
        <w:t>.1 Automated License Plate Reader (ALPR) System</w:t>
      </w:r>
    </w:p>
    <w:p w14:paraId="2A1DF15F" w14:textId="77777777" w:rsidR="003722A8" w:rsidRDefault="003722A8" w:rsidP="003722A8">
      <w:pPr>
        <w:spacing w:line="240" w:lineRule="auto"/>
        <w:ind w:left="720"/>
        <w:rPr>
          <w:rFonts w:ascii="Times New Roman" w:hAnsi="Times New Roman"/>
        </w:rPr>
      </w:pPr>
      <w:r w:rsidRPr="001F4C89">
        <w:rPr>
          <w:rFonts w:ascii="Times New Roman" w:hAnsi="Times New Roman"/>
        </w:rPr>
        <w:t>A system of one or more cameras and associated software that automatically captures license plate numbers or vehicle characteristics and compares them to databases.</w:t>
      </w:r>
    </w:p>
    <w:p w14:paraId="59C18621" w14:textId="77777777" w:rsidR="003722A8" w:rsidRPr="001F4C89" w:rsidRDefault="003722A8" w:rsidP="003722A8">
      <w:pPr>
        <w:spacing w:line="240" w:lineRule="auto"/>
        <w:ind w:left="720"/>
        <w:rPr>
          <w:rFonts w:ascii="Times New Roman" w:hAnsi="Times New Roman"/>
        </w:rPr>
      </w:pPr>
    </w:p>
    <w:p w14:paraId="704377CD" w14:textId="77777777" w:rsidR="003722A8" w:rsidRPr="001F4C89" w:rsidRDefault="003722A8" w:rsidP="003722A8">
      <w:pPr>
        <w:spacing w:line="240" w:lineRule="auto"/>
        <w:ind w:left="72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2</w:t>
      </w:r>
      <w:r w:rsidRPr="001F4C89">
        <w:rPr>
          <w:rFonts w:ascii="Times New Roman" w:hAnsi="Times New Roman"/>
          <w:b/>
          <w:bCs/>
        </w:rPr>
        <w:t>.2 ALPR Data</w:t>
      </w:r>
    </w:p>
    <w:p w14:paraId="6757EF2D" w14:textId="77777777" w:rsidR="003722A8" w:rsidRPr="001F4C89" w:rsidRDefault="003722A8" w:rsidP="003722A8">
      <w:pPr>
        <w:spacing w:line="240" w:lineRule="auto"/>
        <w:ind w:left="720"/>
        <w:rPr>
          <w:rFonts w:ascii="Times New Roman" w:hAnsi="Times New Roman"/>
        </w:rPr>
      </w:pPr>
      <w:r w:rsidRPr="001F4C89">
        <w:rPr>
          <w:rFonts w:ascii="Times New Roman" w:hAnsi="Times New Roman"/>
        </w:rPr>
        <w:t>Any data or metadata captured, generated, or derived from an ALPR system, including images, plate numbers, GPS coordinates, timestamps, alerts, and audit logs.</w:t>
      </w:r>
    </w:p>
    <w:p w14:paraId="337F8D5B" w14:textId="77777777" w:rsidR="003722A8" w:rsidRDefault="003722A8" w:rsidP="003722A8">
      <w:pPr>
        <w:spacing w:line="240" w:lineRule="auto"/>
        <w:ind w:left="720"/>
        <w:rPr>
          <w:rFonts w:ascii="Times New Roman" w:hAnsi="Times New Roman"/>
          <w:b/>
          <w:bCs/>
        </w:rPr>
      </w:pPr>
    </w:p>
    <w:p w14:paraId="3F5EA723" w14:textId="77777777" w:rsidR="003722A8" w:rsidRPr="001F4C89" w:rsidRDefault="003722A8" w:rsidP="003722A8">
      <w:pPr>
        <w:spacing w:line="240" w:lineRule="auto"/>
        <w:ind w:left="72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2</w:t>
      </w:r>
      <w:r w:rsidRPr="001F4C89">
        <w:rPr>
          <w:rFonts w:ascii="Times New Roman" w:hAnsi="Times New Roman"/>
          <w:b/>
          <w:bCs/>
        </w:rPr>
        <w:t>.3 Direct Access</w:t>
      </w:r>
    </w:p>
    <w:p w14:paraId="2D3EC3B5" w14:textId="77777777" w:rsidR="003722A8" w:rsidRPr="001F4C89" w:rsidRDefault="003722A8" w:rsidP="003722A8">
      <w:pPr>
        <w:spacing w:line="240" w:lineRule="auto"/>
        <w:ind w:left="720"/>
        <w:rPr>
          <w:rFonts w:ascii="Times New Roman" w:hAnsi="Times New Roman"/>
        </w:rPr>
      </w:pPr>
      <w:r w:rsidRPr="001F4C89">
        <w:rPr>
          <w:rFonts w:ascii="Times New Roman" w:hAnsi="Times New Roman"/>
        </w:rPr>
        <w:t>The ability to log into, query, retrieve, or export ALPR data without Department supervision.</w:t>
      </w:r>
    </w:p>
    <w:p w14:paraId="5BE6AFFF" w14:textId="77777777" w:rsidR="003722A8" w:rsidRDefault="003722A8" w:rsidP="003722A8">
      <w:pPr>
        <w:spacing w:line="240" w:lineRule="auto"/>
        <w:ind w:left="720"/>
        <w:rPr>
          <w:rFonts w:ascii="Times New Roman" w:hAnsi="Times New Roman"/>
          <w:b/>
          <w:bCs/>
        </w:rPr>
      </w:pPr>
    </w:p>
    <w:p w14:paraId="3BFAC126" w14:textId="77777777" w:rsidR="003722A8" w:rsidRPr="001F4C89" w:rsidRDefault="003722A8" w:rsidP="003722A8">
      <w:pPr>
        <w:spacing w:line="240" w:lineRule="auto"/>
        <w:ind w:left="72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2</w:t>
      </w:r>
      <w:r w:rsidRPr="001F4C89">
        <w:rPr>
          <w:rFonts w:ascii="Times New Roman" w:hAnsi="Times New Roman"/>
          <w:b/>
          <w:bCs/>
        </w:rPr>
        <w:t>.4 Protected Facilities</w:t>
      </w:r>
    </w:p>
    <w:p w14:paraId="1DD09DC8" w14:textId="77777777" w:rsidR="003722A8" w:rsidRPr="001F4C89" w:rsidRDefault="003722A8" w:rsidP="003722A8">
      <w:pPr>
        <w:spacing w:line="240" w:lineRule="auto"/>
        <w:ind w:left="720"/>
        <w:rPr>
          <w:rFonts w:ascii="Times New Roman" w:hAnsi="Times New Roman"/>
        </w:rPr>
      </w:pPr>
      <w:r w:rsidRPr="001F4C89">
        <w:rPr>
          <w:rFonts w:ascii="Times New Roman" w:hAnsi="Times New Roman"/>
        </w:rPr>
        <w:t>Elementary and secondary schools, places of worship, courts, food banks, facilities providing protected health care services, and facilities conducting immigration matters, including their parking areas and immediate surroundings.</w:t>
      </w:r>
    </w:p>
    <w:p w14:paraId="6741C65D" w14:textId="77777777" w:rsidR="003722A8" w:rsidRDefault="003722A8" w:rsidP="003722A8">
      <w:pPr>
        <w:spacing w:line="240" w:lineRule="auto"/>
        <w:ind w:left="720"/>
        <w:rPr>
          <w:rFonts w:ascii="Times New Roman" w:hAnsi="Times New Roman"/>
          <w:b/>
          <w:bCs/>
        </w:rPr>
      </w:pPr>
    </w:p>
    <w:p w14:paraId="6163CD47" w14:textId="77777777" w:rsidR="003722A8" w:rsidRPr="001F4C89" w:rsidRDefault="003722A8" w:rsidP="003722A8">
      <w:pPr>
        <w:spacing w:line="240" w:lineRule="auto"/>
        <w:ind w:left="72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2</w:t>
      </w:r>
      <w:r w:rsidRPr="001F4C89">
        <w:rPr>
          <w:rFonts w:ascii="Times New Roman" w:hAnsi="Times New Roman"/>
          <w:b/>
          <w:bCs/>
        </w:rPr>
        <w:t>.5 Constitutionally Protected Activities</w:t>
      </w:r>
    </w:p>
    <w:p w14:paraId="4CC7016C" w14:textId="77777777" w:rsidR="003722A8" w:rsidRPr="001F4C89" w:rsidRDefault="003722A8" w:rsidP="003722A8">
      <w:pPr>
        <w:spacing w:line="240" w:lineRule="auto"/>
        <w:ind w:left="720"/>
        <w:rPr>
          <w:rFonts w:ascii="Times New Roman" w:hAnsi="Times New Roman"/>
        </w:rPr>
      </w:pPr>
      <w:r w:rsidRPr="001F4C89">
        <w:rPr>
          <w:rFonts w:ascii="Times New Roman" w:hAnsi="Times New Roman"/>
        </w:rPr>
        <w:t>Activities protected by the U.S. or Washington Constitutions, including speech, association, and religious exercise.</w:t>
      </w:r>
    </w:p>
    <w:p w14:paraId="098E63E7" w14:textId="77777777" w:rsidR="003722A8" w:rsidRDefault="003722A8" w:rsidP="003722A8">
      <w:pPr>
        <w:spacing w:line="240" w:lineRule="auto"/>
        <w:ind w:left="720"/>
        <w:rPr>
          <w:rFonts w:ascii="Times New Roman" w:hAnsi="Times New Roman"/>
          <w:b/>
          <w:bCs/>
        </w:rPr>
      </w:pPr>
    </w:p>
    <w:p w14:paraId="369B5C53" w14:textId="77777777" w:rsidR="003722A8" w:rsidRPr="001F4C89" w:rsidRDefault="003722A8" w:rsidP="003722A8">
      <w:pPr>
        <w:spacing w:line="240" w:lineRule="auto"/>
        <w:ind w:left="72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2</w:t>
      </w:r>
      <w:r w:rsidRPr="001F4C89">
        <w:rPr>
          <w:rFonts w:ascii="Times New Roman" w:hAnsi="Times New Roman"/>
          <w:b/>
          <w:bCs/>
        </w:rPr>
        <w:t>.6 Bona Fide Research</w:t>
      </w:r>
    </w:p>
    <w:p w14:paraId="0131B9F7" w14:textId="77777777" w:rsidR="003722A8" w:rsidRDefault="003722A8" w:rsidP="003722A8">
      <w:pPr>
        <w:spacing w:line="240" w:lineRule="auto"/>
        <w:ind w:left="720"/>
        <w:rPr>
          <w:rFonts w:ascii="Times New Roman" w:hAnsi="Times New Roman"/>
        </w:rPr>
      </w:pPr>
      <w:r w:rsidRPr="001F4C89">
        <w:rPr>
          <w:rFonts w:ascii="Times New Roman" w:hAnsi="Times New Roman"/>
        </w:rPr>
        <w:lastRenderedPageBreak/>
        <w:t>Research meeting the requirements of RCW 42.48, including de</w:t>
      </w:r>
      <w:r w:rsidRPr="001F4C89">
        <w:rPr>
          <w:rFonts w:ascii="Times New Roman" w:hAnsi="Times New Roman"/>
        </w:rPr>
        <w:noBreakHyphen/>
        <w:t>identification and approval by the Chief of Police.</w:t>
      </w:r>
    </w:p>
    <w:p w14:paraId="6BB7FC17" w14:textId="77777777" w:rsidR="003722A8" w:rsidRDefault="003722A8" w:rsidP="003722A8">
      <w:pPr>
        <w:spacing w:line="240" w:lineRule="auto"/>
        <w:ind w:left="720"/>
        <w:rPr>
          <w:rFonts w:ascii="Times New Roman" w:hAnsi="Times New Roman"/>
          <w:b/>
          <w:bCs/>
        </w:rPr>
      </w:pPr>
    </w:p>
    <w:p w14:paraId="0C4EE383" w14:textId="77777777" w:rsidR="003722A8" w:rsidRPr="001F4C89" w:rsidRDefault="003722A8" w:rsidP="003722A8">
      <w:pPr>
        <w:spacing w:line="48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3</w:t>
      </w:r>
      <w:r w:rsidRPr="001F4C89">
        <w:rPr>
          <w:rFonts w:ascii="Times New Roman" w:hAnsi="Times New Roman"/>
          <w:b/>
          <w:bCs/>
        </w:rPr>
        <w:t>.</w:t>
      </w:r>
      <w:r>
        <w:rPr>
          <w:rFonts w:ascii="Times New Roman" w:hAnsi="Times New Roman"/>
          <w:b/>
          <w:bCs/>
        </w:rPr>
        <w:t xml:space="preserve">  </w:t>
      </w:r>
      <w:r w:rsidRPr="001F4C89">
        <w:rPr>
          <w:rFonts w:ascii="Times New Roman" w:hAnsi="Times New Roman"/>
          <w:b/>
          <w:bCs/>
        </w:rPr>
        <w:t xml:space="preserve"> AUTHORIZED USES</w:t>
      </w:r>
      <w:r>
        <w:rPr>
          <w:rFonts w:ascii="Times New Roman" w:hAnsi="Times New Roman"/>
          <w:b/>
          <w:bCs/>
        </w:rPr>
        <w:t>.</w:t>
      </w:r>
    </w:p>
    <w:p w14:paraId="497ADFD9" w14:textId="77777777" w:rsidR="003722A8" w:rsidRPr="001F4C89" w:rsidRDefault="003722A8" w:rsidP="003722A8">
      <w:pPr>
        <w:spacing w:line="480" w:lineRule="auto"/>
        <w:ind w:left="720"/>
        <w:rPr>
          <w:rFonts w:ascii="Times New Roman" w:hAnsi="Times New Roman"/>
        </w:rPr>
      </w:pPr>
      <w:r w:rsidRPr="001F4C89">
        <w:rPr>
          <w:rFonts w:ascii="Times New Roman" w:hAnsi="Times New Roman"/>
        </w:rPr>
        <w:t xml:space="preserve">Personnel shall use ALPR systems </w:t>
      </w:r>
      <w:r w:rsidRPr="001F4C89">
        <w:rPr>
          <w:rFonts w:ascii="Times New Roman" w:hAnsi="Times New Roman"/>
          <w:b/>
          <w:bCs/>
        </w:rPr>
        <w:t>only</w:t>
      </w:r>
      <w:r w:rsidRPr="001F4C89">
        <w:rPr>
          <w:rFonts w:ascii="Times New Roman" w:hAnsi="Times New Roman"/>
        </w:rPr>
        <w:t xml:space="preserve"> for the following purposes:</w:t>
      </w:r>
    </w:p>
    <w:p w14:paraId="09EA57B6" w14:textId="77777777" w:rsidR="003722A8" w:rsidRPr="001F4C89" w:rsidRDefault="003722A8" w:rsidP="003722A8">
      <w:pPr>
        <w:spacing w:line="480" w:lineRule="auto"/>
        <w:ind w:left="72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3</w:t>
      </w:r>
      <w:r w:rsidRPr="001F4C89">
        <w:rPr>
          <w:rFonts w:ascii="Times New Roman" w:hAnsi="Times New Roman"/>
          <w:b/>
          <w:bCs/>
        </w:rPr>
        <w:t>.1 Criminal Investigations</w:t>
      </w:r>
    </w:p>
    <w:p w14:paraId="7E33865A" w14:textId="77777777" w:rsidR="003722A8" w:rsidRDefault="003722A8" w:rsidP="003722A8">
      <w:pPr>
        <w:spacing w:line="240" w:lineRule="auto"/>
        <w:ind w:left="720"/>
        <w:rPr>
          <w:rFonts w:ascii="Times New Roman" w:hAnsi="Times New Roman"/>
        </w:rPr>
      </w:pPr>
      <w:r w:rsidRPr="001F4C89">
        <w:rPr>
          <w:rFonts w:ascii="Times New Roman" w:hAnsi="Times New Roman"/>
        </w:rPr>
        <w:t>ALPR systems may be used to compare captured data with:</w:t>
      </w:r>
    </w:p>
    <w:p w14:paraId="19B63577" w14:textId="77777777" w:rsidR="003722A8" w:rsidRPr="001F4C89" w:rsidRDefault="003722A8" w:rsidP="003722A8">
      <w:pPr>
        <w:spacing w:line="240" w:lineRule="auto"/>
        <w:ind w:left="720"/>
        <w:rPr>
          <w:rFonts w:ascii="Times New Roman" w:hAnsi="Times New Roman"/>
        </w:rPr>
      </w:pPr>
    </w:p>
    <w:p w14:paraId="7E2DD8FD" w14:textId="77777777" w:rsidR="003722A8" w:rsidRPr="001F4C89" w:rsidRDefault="003722A8" w:rsidP="003722A8">
      <w:pPr>
        <w:spacing w:line="240" w:lineRule="auto"/>
        <w:ind w:left="720"/>
        <w:rPr>
          <w:rFonts w:ascii="Times New Roman" w:hAnsi="Times New Roman"/>
        </w:rPr>
      </w:pPr>
      <w:r w:rsidRPr="001F4C89">
        <w:rPr>
          <w:rFonts w:ascii="Times New Roman" w:hAnsi="Times New Roman"/>
          <w:b/>
          <w:bCs/>
        </w:rPr>
        <w:t>(a)</w:t>
      </w:r>
      <w:r w:rsidRPr="001F4C89">
        <w:rPr>
          <w:rFonts w:ascii="Times New Roman" w:hAnsi="Times New Roman"/>
        </w:rPr>
        <w:t xml:space="preserve"> Databases maintained by federal or Washington State agencies, including:</w:t>
      </w:r>
    </w:p>
    <w:p w14:paraId="3FEA5C0B" w14:textId="77777777" w:rsidR="003722A8" w:rsidRPr="001F4C89" w:rsidRDefault="003722A8" w:rsidP="003722A8">
      <w:pPr>
        <w:numPr>
          <w:ilvl w:val="0"/>
          <w:numId w:val="1"/>
        </w:numPr>
        <w:tabs>
          <w:tab w:val="clear" w:pos="720"/>
          <w:tab w:val="num" w:pos="1440"/>
        </w:tabs>
        <w:spacing w:after="0" w:line="240" w:lineRule="auto"/>
        <w:ind w:left="1440"/>
        <w:rPr>
          <w:rFonts w:ascii="Times New Roman" w:hAnsi="Times New Roman"/>
        </w:rPr>
      </w:pPr>
      <w:r w:rsidRPr="001F4C89">
        <w:rPr>
          <w:rFonts w:ascii="Times New Roman" w:hAnsi="Times New Roman"/>
        </w:rPr>
        <w:t>Department of Licensing</w:t>
      </w:r>
    </w:p>
    <w:p w14:paraId="1CD9EED6" w14:textId="77777777" w:rsidR="003722A8" w:rsidRPr="001F4C89" w:rsidRDefault="003722A8" w:rsidP="003722A8">
      <w:pPr>
        <w:numPr>
          <w:ilvl w:val="0"/>
          <w:numId w:val="1"/>
        </w:numPr>
        <w:tabs>
          <w:tab w:val="clear" w:pos="720"/>
          <w:tab w:val="num" w:pos="1440"/>
        </w:tabs>
        <w:spacing w:after="0" w:line="240" w:lineRule="auto"/>
        <w:ind w:left="1440"/>
        <w:rPr>
          <w:rFonts w:ascii="Times New Roman" w:hAnsi="Times New Roman"/>
        </w:rPr>
      </w:pPr>
      <w:r w:rsidRPr="001F4C89">
        <w:rPr>
          <w:rFonts w:ascii="Times New Roman" w:hAnsi="Times New Roman"/>
        </w:rPr>
        <w:t>State Criminal Justice Information System</w:t>
      </w:r>
    </w:p>
    <w:p w14:paraId="6FAC3D3D" w14:textId="77777777" w:rsidR="003722A8" w:rsidRPr="001F4C89" w:rsidRDefault="003722A8" w:rsidP="003722A8">
      <w:pPr>
        <w:numPr>
          <w:ilvl w:val="0"/>
          <w:numId w:val="1"/>
        </w:numPr>
        <w:tabs>
          <w:tab w:val="clear" w:pos="720"/>
          <w:tab w:val="num" w:pos="1440"/>
        </w:tabs>
        <w:spacing w:after="0" w:line="240" w:lineRule="auto"/>
        <w:ind w:left="1440"/>
        <w:rPr>
          <w:rFonts w:ascii="Times New Roman" w:hAnsi="Times New Roman"/>
        </w:rPr>
      </w:pPr>
      <w:r w:rsidRPr="001F4C89">
        <w:rPr>
          <w:rFonts w:ascii="Times New Roman" w:hAnsi="Times New Roman"/>
        </w:rPr>
        <w:t>FBI Kidnappings and Missing Persons List</w:t>
      </w:r>
    </w:p>
    <w:p w14:paraId="3DB64186" w14:textId="77777777" w:rsidR="003722A8" w:rsidRPr="001F4C89" w:rsidRDefault="003722A8" w:rsidP="003722A8">
      <w:pPr>
        <w:numPr>
          <w:ilvl w:val="0"/>
          <w:numId w:val="1"/>
        </w:numPr>
        <w:tabs>
          <w:tab w:val="clear" w:pos="720"/>
          <w:tab w:val="num" w:pos="1440"/>
        </w:tabs>
        <w:spacing w:after="0" w:line="240" w:lineRule="auto"/>
        <w:ind w:left="1440"/>
        <w:rPr>
          <w:rFonts w:ascii="Times New Roman" w:hAnsi="Times New Roman"/>
        </w:rPr>
      </w:pPr>
      <w:r w:rsidRPr="001F4C89">
        <w:rPr>
          <w:rFonts w:ascii="Times New Roman" w:hAnsi="Times New Roman"/>
        </w:rPr>
        <w:t>National Center for Missing and Exploited Children</w:t>
      </w:r>
    </w:p>
    <w:p w14:paraId="13FC8EF8" w14:textId="77777777" w:rsidR="003722A8" w:rsidRDefault="003722A8" w:rsidP="003722A8">
      <w:pPr>
        <w:numPr>
          <w:ilvl w:val="0"/>
          <w:numId w:val="1"/>
        </w:numPr>
        <w:tabs>
          <w:tab w:val="clear" w:pos="720"/>
          <w:tab w:val="num" w:pos="1440"/>
        </w:tabs>
        <w:spacing w:after="0" w:line="240" w:lineRule="auto"/>
        <w:ind w:left="1440"/>
        <w:rPr>
          <w:rFonts w:ascii="Times New Roman" w:hAnsi="Times New Roman"/>
        </w:rPr>
      </w:pPr>
      <w:r w:rsidRPr="001F4C89">
        <w:rPr>
          <w:rFonts w:ascii="Times New Roman" w:hAnsi="Times New Roman"/>
        </w:rPr>
        <w:t>Washington Missing Persons List</w:t>
      </w:r>
    </w:p>
    <w:p w14:paraId="5B05790A" w14:textId="77777777" w:rsidR="003722A8" w:rsidRPr="001F4C89" w:rsidRDefault="003722A8" w:rsidP="003722A8">
      <w:pPr>
        <w:spacing w:line="240" w:lineRule="auto"/>
        <w:ind w:left="1440"/>
        <w:rPr>
          <w:rFonts w:ascii="Times New Roman" w:hAnsi="Times New Roman"/>
        </w:rPr>
      </w:pPr>
    </w:p>
    <w:p w14:paraId="7C015044" w14:textId="77777777" w:rsidR="003722A8" w:rsidRPr="001F4C89" w:rsidRDefault="003722A8" w:rsidP="003722A8">
      <w:pPr>
        <w:spacing w:line="240" w:lineRule="auto"/>
        <w:ind w:left="720"/>
        <w:rPr>
          <w:rFonts w:ascii="Times New Roman" w:hAnsi="Times New Roman"/>
        </w:rPr>
      </w:pPr>
      <w:r w:rsidRPr="001F4C89">
        <w:rPr>
          <w:rFonts w:ascii="Times New Roman" w:hAnsi="Times New Roman"/>
          <w:b/>
          <w:bCs/>
        </w:rPr>
        <w:t>(b)</w:t>
      </w:r>
      <w:r w:rsidRPr="001F4C89">
        <w:rPr>
          <w:rFonts w:ascii="Times New Roman" w:hAnsi="Times New Roman"/>
        </w:rPr>
        <w:t xml:space="preserve"> License plates or vehicle characteristics </w:t>
      </w:r>
      <w:proofErr w:type="gramStart"/>
      <w:r w:rsidRPr="001F4C89">
        <w:rPr>
          <w:rFonts w:ascii="Times New Roman" w:hAnsi="Times New Roman"/>
        </w:rPr>
        <w:t>entered into</w:t>
      </w:r>
      <w:proofErr w:type="gramEnd"/>
      <w:r w:rsidRPr="001F4C89">
        <w:rPr>
          <w:rFonts w:ascii="Times New Roman" w:hAnsi="Times New Roman"/>
        </w:rPr>
        <w:t xml:space="preserve"> a </w:t>
      </w:r>
      <w:proofErr w:type="gramStart"/>
      <w:r w:rsidRPr="001F4C89">
        <w:rPr>
          <w:rFonts w:ascii="Times New Roman" w:hAnsi="Times New Roman"/>
        </w:rPr>
        <w:t>Department</w:t>
      </w:r>
      <w:proofErr w:type="gramEnd"/>
      <w:r w:rsidRPr="001F4C89">
        <w:rPr>
          <w:rFonts w:ascii="Times New Roman" w:hAnsi="Times New Roman"/>
        </w:rPr>
        <w:t xml:space="preserve"> or State ALPR database when an officer determines they are relevant and material to an investigation involving:</w:t>
      </w:r>
    </w:p>
    <w:p w14:paraId="59714686" w14:textId="77777777" w:rsidR="003722A8" w:rsidRPr="001F4C89" w:rsidRDefault="003722A8" w:rsidP="003722A8">
      <w:pPr>
        <w:numPr>
          <w:ilvl w:val="0"/>
          <w:numId w:val="2"/>
        </w:numPr>
        <w:tabs>
          <w:tab w:val="clear" w:pos="720"/>
          <w:tab w:val="num" w:pos="1440"/>
        </w:tabs>
        <w:spacing w:after="0" w:line="240" w:lineRule="auto"/>
        <w:ind w:left="1440"/>
        <w:rPr>
          <w:rFonts w:ascii="Times New Roman" w:hAnsi="Times New Roman"/>
        </w:rPr>
      </w:pPr>
      <w:r w:rsidRPr="001F4C89">
        <w:rPr>
          <w:rFonts w:ascii="Times New Roman" w:hAnsi="Times New Roman"/>
        </w:rPr>
        <w:t xml:space="preserve">A stolen </w:t>
      </w:r>
      <w:proofErr w:type="gramStart"/>
      <w:r w:rsidRPr="001F4C89">
        <w:rPr>
          <w:rFonts w:ascii="Times New Roman" w:hAnsi="Times New Roman"/>
        </w:rPr>
        <w:t>vehicle;</w:t>
      </w:r>
      <w:proofErr w:type="gramEnd"/>
    </w:p>
    <w:p w14:paraId="69AB6C67" w14:textId="77777777" w:rsidR="003722A8" w:rsidRPr="001F4C89" w:rsidRDefault="003722A8" w:rsidP="003722A8">
      <w:pPr>
        <w:numPr>
          <w:ilvl w:val="0"/>
          <w:numId w:val="2"/>
        </w:numPr>
        <w:tabs>
          <w:tab w:val="clear" w:pos="720"/>
          <w:tab w:val="num" w:pos="1440"/>
        </w:tabs>
        <w:spacing w:after="0" w:line="240" w:lineRule="auto"/>
        <w:ind w:left="1440"/>
        <w:rPr>
          <w:rFonts w:ascii="Times New Roman" w:hAnsi="Times New Roman"/>
        </w:rPr>
      </w:pPr>
      <w:r w:rsidRPr="001F4C89">
        <w:rPr>
          <w:rFonts w:ascii="Times New Roman" w:hAnsi="Times New Roman"/>
        </w:rPr>
        <w:t xml:space="preserve">A missing or endangered </w:t>
      </w:r>
      <w:proofErr w:type="gramStart"/>
      <w:r w:rsidRPr="001F4C89">
        <w:rPr>
          <w:rFonts w:ascii="Times New Roman" w:hAnsi="Times New Roman"/>
        </w:rPr>
        <w:t>person;</w:t>
      </w:r>
      <w:proofErr w:type="gramEnd"/>
    </w:p>
    <w:p w14:paraId="706A9092" w14:textId="77777777" w:rsidR="003722A8" w:rsidRPr="001F4C89" w:rsidRDefault="003722A8" w:rsidP="003722A8">
      <w:pPr>
        <w:numPr>
          <w:ilvl w:val="0"/>
          <w:numId w:val="2"/>
        </w:numPr>
        <w:tabs>
          <w:tab w:val="clear" w:pos="720"/>
          <w:tab w:val="num" w:pos="1440"/>
        </w:tabs>
        <w:spacing w:after="0" w:line="240" w:lineRule="auto"/>
        <w:ind w:left="1440"/>
        <w:rPr>
          <w:rFonts w:ascii="Times New Roman" w:hAnsi="Times New Roman"/>
        </w:rPr>
      </w:pPr>
      <w:r w:rsidRPr="001F4C89">
        <w:rPr>
          <w:rFonts w:ascii="Times New Roman" w:hAnsi="Times New Roman"/>
        </w:rPr>
        <w:t xml:space="preserve">An outstanding felony or gross misdemeanor </w:t>
      </w:r>
      <w:proofErr w:type="gramStart"/>
      <w:r w:rsidRPr="001F4C89">
        <w:rPr>
          <w:rFonts w:ascii="Times New Roman" w:hAnsi="Times New Roman"/>
        </w:rPr>
        <w:t>warrant;</w:t>
      </w:r>
      <w:proofErr w:type="gramEnd"/>
    </w:p>
    <w:p w14:paraId="4339131F" w14:textId="77777777" w:rsidR="003722A8" w:rsidRDefault="003722A8" w:rsidP="003722A8">
      <w:pPr>
        <w:numPr>
          <w:ilvl w:val="0"/>
          <w:numId w:val="2"/>
        </w:numPr>
        <w:tabs>
          <w:tab w:val="clear" w:pos="720"/>
          <w:tab w:val="num" w:pos="1440"/>
        </w:tabs>
        <w:spacing w:after="0" w:line="240" w:lineRule="auto"/>
        <w:ind w:left="1440"/>
        <w:rPr>
          <w:rFonts w:ascii="Times New Roman" w:hAnsi="Times New Roman"/>
        </w:rPr>
      </w:pPr>
      <w:r w:rsidRPr="001F4C89">
        <w:rPr>
          <w:rFonts w:ascii="Times New Roman" w:hAnsi="Times New Roman"/>
        </w:rPr>
        <w:t>A felony or gross misdemeanor.</w:t>
      </w:r>
    </w:p>
    <w:p w14:paraId="7F9F5D41" w14:textId="77777777" w:rsidR="003722A8" w:rsidRPr="001F4C89" w:rsidRDefault="003722A8" w:rsidP="003722A8">
      <w:pPr>
        <w:spacing w:line="240" w:lineRule="auto"/>
        <w:ind w:left="1440"/>
        <w:rPr>
          <w:rFonts w:ascii="Times New Roman" w:hAnsi="Times New Roman"/>
        </w:rPr>
      </w:pPr>
    </w:p>
    <w:p w14:paraId="1FC99461" w14:textId="77777777" w:rsidR="003722A8" w:rsidRDefault="003722A8" w:rsidP="003722A8">
      <w:pPr>
        <w:spacing w:line="240" w:lineRule="auto"/>
        <w:ind w:left="720"/>
        <w:rPr>
          <w:rFonts w:ascii="Times New Roman" w:hAnsi="Times New Roman"/>
        </w:rPr>
      </w:pPr>
      <w:r w:rsidRPr="001F4C89">
        <w:rPr>
          <w:rFonts w:ascii="Times New Roman" w:hAnsi="Times New Roman"/>
        </w:rPr>
        <w:t>The officer’s determination shall be documented in the associated case file.</w:t>
      </w:r>
    </w:p>
    <w:p w14:paraId="134E1A31" w14:textId="77777777" w:rsidR="003722A8" w:rsidRPr="001F4C89" w:rsidRDefault="003722A8" w:rsidP="003722A8">
      <w:pPr>
        <w:spacing w:line="240" w:lineRule="auto"/>
        <w:ind w:left="720"/>
        <w:rPr>
          <w:rFonts w:ascii="Times New Roman" w:hAnsi="Times New Roman"/>
        </w:rPr>
      </w:pPr>
    </w:p>
    <w:p w14:paraId="364F922F" w14:textId="77777777" w:rsidR="003722A8" w:rsidRPr="001F4C89" w:rsidRDefault="003722A8" w:rsidP="003722A8">
      <w:pPr>
        <w:spacing w:line="480" w:lineRule="auto"/>
        <w:ind w:left="72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3</w:t>
      </w:r>
      <w:r w:rsidRPr="001F4C89">
        <w:rPr>
          <w:rFonts w:ascii="Times New Roman" w:hAnsi="Times New Roman"/>
          <w:b/>
          <w:bCs/>
        </w:rPr>
        <w:t>.2 Parking Enforcement</w:t>
      </w:r>
    </w:p>
    <w:p w14:paraId="25A7DA63" w14:textId="77777777" w:rsidR="003722A8" w:rsidRPr="001F4C89" w:rsidRDefault="003722A8" w:rsidP="003722A8">
      <w:pPr>
        <w:spacing w:line="240" w:lineRule="auto"/>
        <w:ind w:left="720"/>
        <w:rPr>
          <w:rFonts w:ascii="Times New Roman" w:hAnsi="Times New Roman"/>
        </w:rPr>
      </w:pPr>
      <w:r w:rsidRPr="001F4C89">
        <w:rPr>
          <w:rFonts w:ascii="Times New Roman" w:hAnsi="Times New Roman"/>
        </w:rPr>
        <w:t>Parking enforcement personnel or authorized agents may use ALPR systems to:</w:t>
      </w:r>
    </w:p>
    <w:p w14:paraId="3371BC1E" w14:textId="77777777" w:rsidR="003722A8" w:rsidRPr="001F4C89" w:rsidRDefault="003722A8" w:rsidP="003722A8">
      <w:pPr>
        <w:numPr>
          <w:ilvl w:val="0"/>
          <w:numId w:val="3"/>
        </w:numPr>
        <w:tabs>
          <w:tab w:val="clear" w:pos="720"/>
          <w:tab w:val="num" w:pos="1440"/>
        </w:tabs>
        <w:spacing w:after="0" w:line="240" w:lineRule="auto"/>
        <w:ind w:left="1440"/>
        <w:rPr>
          <w:rFonts w:ascii="Times New Roman" w:hAnsi="Times New Roman"/>
        </w:rPr>
      </w:pPr>
      <w:r w:rsidRPr="001F4C89">
        <w:rPr>
          <w:rFonts w:ascii="Times New Roman" w:hAnsi="Times New Roman"/>
        </w:rPr>
        <w:t xml:space="preserve">Enforce restrictions on the use of parking </w:t>
      </w:r>
      <w:proofErr w:type="gramStart"/>
      <w:r w:rsidRPr="001F4C89">
        <w:rPr>
          <w:rFonts w:ascii="Times New Roman" w:hAnsi="Times New Roman"/>
        </w:rPr>
        <w:t>spaces;</w:t>
      </w:r>
      <w:proofErr w:type="gramEnd"/>
    </w:p>
    <w:p w14:paraId="2D4A8E8F" w14:textId="77777777" w:rsidR="003722A8" w:rsidRDefault="003722A8" w:rsidP="003722A8">
      <w:pPr>
        <w:numPr>
          <w:ilvl w:val="0"/>
          <w:numId w:val="3"/>
        </w:numPr>
        <w:tabs>
          <w:tab w:val="clear" w:pos="720"/>
          <w:tab w:val="num" w:pos="1440"/>
        </w:tabs>
        <w:spacing w:after="0" w:line="240" w:lineRule="auto"/>
        <w:ind w:left="1440"/>
        <w:rPr>
          <w:rFonts w:ascii="Times New Roman" w:hAnsi="Times New Roman"/>
        </w:rPr>
      </w:pPr>
      <w:r w:rsidRPr="001F4C89">
        <w:rPr>
          <w:rFonts w:ascii="Times New Roman" w:hAnsi="Times New Roman"/>
        </w:rPr>
        <w:t>Identify vehicles subject to impoundment or immobilization under RCW 46.55.240.</w:t>
      </w:r>
    </w:p>
    <w:p w14:paraId="204BDE9D" w14:textId="77777777" w:rsidR="003722A8" w:rsidRPr="001F4C89" w:rsidRDefault="003722A8" w:rsidP="003722A8">
      <w:pPr>
        <w:spacing w:line="240" w:lineRule="auto"/>
        <w:ind w:left="1440"/>
        <w:rPr>
          <w:rFonts w:ascii="Times New Roman" w:hAnsi="Times New Roman"/>
        </w:rPr>
      </w:pPr>
    </w:p>
    <w:p w14:paraId="19A7FEA2" w14:textId="77777777" w:rsidR="003722A8" w:rsidRPr="001F4C89" w:rsidRDefault="003722A8" w:rsidP="003722A8">
      <w:pPr>
        <w:spacing w:line="480" w:lineRule="auto"/>
        <w:ind w:left="72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3</w:t>
      </w:r>
      <w:r w:rsidRPr="001F4C89">
        <w:rPr>
          <w:rFonts w:ascii="Times New Roman" w:hAnsi="Times New Roman"/>
          <w:b/>
          <w:bCs/>
        </w:rPr>
        <w:t>.3 Transportation and Traffic Uses</w:t>
      </w:r>
    </w:p>
    <w:p w14:paraId="5CE05F45" w14:textId="77777777" w:rsidR="003722A8" w:rsidRPr="001F4C89" w:rsidRDefault="003722A8" w:rsidP="003722A8">
      <w:pPr>
        <w:spacing w:line="240" w:lineRule="auto"/>
        <w:ind w:left="720"/>
        <w:rPr>
          <w:rFonts w:ascii="Times New Roman" w:hAnsi="Times New Roman"/>
        </w:rPr>
      </w:pPr>
      <w:r w:rsidRPr="001F4C89">
        <w:rPr>
          <w:rFonts w:ascii="Times New Roman" w:hAnsi="Times New Roman"/>
        </w:rPr>
        <w:lastRenderedPageBreak/>
        <w:t>Transportation agencies may use ALPR systems for:</w:t>
      </w:r>
    </w:p>
    <w:p w14:paraId="26B3D2C7" w14:textId="77777777" w:rsidR="003722A8" w:rsidRPr="001F4C89" w:rsidRDefault="003722A8" w:rsidP="003722A8">
      <w:pPr>
        <w:numPr>
          <w:ilvl w:val="0"/>
          <w:numId w:val="4"/>
        </w:numPr>
        <w:tabs>
          <w:tab w:val="clear" w:pos="720"/>
          <w:tab w:val="num" w:pos="1440"/>
        </w:tabs>
        <w:spacing w:after="0" w:line="240" w:lineRule="auto"/>
        <w:ind w:left="1440"/>
        <w:rPr>
          <w:rFonts w:ascii="Times New Roman" w:hAnsi="Times New Roman"/>
        </w:rPr>
      </w:pPr>
      <w:r w:rsidRPr="001F4C89">
        <w:rPr>
          <w:rFonts w:ascii="Times New Roman" w:hAnsi="Times New Roman"/>
        </w:rPr>
        <w:t>Real</w:t>
      </w:r>
      <w:r w:rsidRPr="001F4C89">
        <w:rPr>
          <w:rFonts w:ascii="Times New Roman" w:hAnsi="Times New Roman"/>
        </w:rPr>
        <w:noBreakHyphen/>
        <w:t xml:space="preserve">time traffic </w:t>
      </w:r>
      <w:proofErr w:type="gramStart"/>
      <w:r w:rsidRPr="001F4C89">
        <w:rPr>
          <w:rFonts w:ascii="Times New Roman" w:hAnsi="Times New Roman"/>
        </w:rPr>
        <w:t>information;</w:t>
      </w:r>
      <w:proofErr w:type="gramEnd"/>
    </w:p>
    <w:p w14:paraId="5BA9E7AB" w14:textId="77777777" w:rsidR="003722A8" w:rsidRPr="001F4C89" w:rsidRDefault="003722A8" w:rsidP="003722A8">
      <w:pPr>
        <w:numPr>
          <w:ilvl w:val="0"/>
          <w:numId w:val="4"/>
        </w:numPr>
        <w:tabs>
          <w:tab w:val="clear" w:pos="720"/>
          <w:tab w:val="num" w:pos="1440"/>
        </w:tabs>
        <w:spacing w:after="0" w:line="240" w:lineRule="auto"/>
        <w:ind w:left="1440"/>
        <w:rPr>
          <w:rFonts w:ascii="Times New Roman" w:hAnsi="Times New Roman"/>
        </w:rPr>
      </w:pPr>
      <w:r w:rsidRPr="001F4C89">
        <w:rPr>
          <w:rFonts w:ascii="Times New Roman" w:hAnsi="Times New Roman"/>
        </w:rPr>
        <w:t xml:space="preserve">Traffic modeling and </w:t>
      </w:r>
      <w:proofErr w:type="gramStart"/>
      <w:r w:rsidRPr="001F4C89">
        <w:rPr>
          <w:rFonts w:ascii="Times New Roman" w:hAnsi="Times New Roman"/>
        </w:rPr>
        <w:t>studies;</w:t>
      </w:r>
      <w:proofErr w:type="gramEnd"/>
    </w:p>
    <w:p w14:paraId="202980FC" w14:textId="77777777" w:rsidR="003722A8" w:rsidRPr="001F4C89" w:rsidRDefault="003722A8" w:rsidP="003722A8">
      <w:pPr>
        <w:numPr>
          <w:ilvl w:val="0"/>
          <w:numId w:val="4"/>
        </w:numPr>
        <w:tabs>
          <w:tab w:val="clear" w:pos="720"/>
          <w:tab w:val="num" w:pos="1440"/>
        </w:tabs>
        <w:spacing w:after="0" w:line="240" w:lineRule="auto"/>
        <w:ind w:left="1440"/>
        <w:rPr>
          <w:rFonts w:ascii="Times New Roman" w:hAnsi="Times New Roman"/>
        </w:rPr>
      </w:pPr>
      <w:r w:rsidRPr="001F4C89">
        <w:rPr>
          <w:rFonts w:ascii="Times New Roman" w:hAnsi="Times New Roman"/>
        </w:rPr>
        <w:t xml:space="preserve">Determining construction delays and route </w:t>
      </w:r>
      <w:proofErr w:type="gramStart"/>
      <w:r w:rsidRPr="001F4C89">
        <w:rPr>
          <w:rFonts w:ascii="Times New Roman" w:hAnsi="Times New Roman"/>
        </w:rPr>
        <w:t>use;</w:t>
      </w:r>
      <w:proofErr w:type="gramEnd"/>
    </w:p>
    <w:p w14:paraId="734612AB" w14:textId="77777777" w:rsidR="003722A8" w:rsidRDefault="003722A8" w:rsidP="003722A8">
      <w:pPr>
        <w:numPr>
          <w:ilvl w:val="0"/>
          <w:numId w:val="4"/>
        </w:numPr>
        <w:tabs>
          <w:tab w:val="clear" w:pos="720"/>
          <w:tab w:val="num" w:pos="1440"/>
        </w:tabs>
        <w:spacing w:after="0" w:line="240" w:lineRule="auto"/>
        <w:ind w:left="1440"/>
        <w:rPr>
          <w:rFonts w:ascii="Times New Roman" w:hAnsi="Times New Roman"/>
        </w:rPr>
      </w:pPr>
      <w:r w:rsidRPr="001F4C89">
        <w:rPr>
          <w:rFonts w:ascii="Times New Roman" w:hAnsi="Times New Roman"/>
        </w:rPr>
        <w:t>Enforcing commercial vehicle systems at WSP enforcement sites and weigh stations.</w:t>
      </w:r>
    </w:p>
    <w:p w14:paraId="62472321" w14:textId="77777777" w:rsidR="003722A8" w:rsidRPr="001F4C89" w:rsidRDefault="003722A8" w:rsidP="003722A8">
      <w:pPr>
        <w:spacing w:line="240" w:lineRule="auto"/>
        <w:ind w:left="1440"/>
        <w:rPr>
          <w:rFonts w:ascii="Times New Roman" w:hAnsi="Times New Roman"/>
        </w:rPr>
      </w:pPr>
    </w:p>
    <w:p w14:paraId="5E1B9050" w14:textId="77777777" w:rsidR="003722A8" w:rsidRPr="001F4C89" w:rsidRDefault="003722A8" w:rsidP="003722A8">
      <w:pPr>
        <w:spacing w:line="480" w:lineRule="auto"/>
        <w:ind w:left="72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3</w:t>
      </w:r>
      <w:r w:rsidRPr="001F4C89">
        <w:rPr>
          <w:rFonts w:ascii="Times New Roman" w:hAnsi="Times New Roman"/>
          <w:b/>
          <w:bCs/>
        </w:rPr>
        <w:t>.4 Real</w:t>
      </w:r>
      <w:r w:rsidRPr="001F4C89">
        <w:rPr>
          <w:rFonts w:ascii="Times New Roman" w:hAnsi="Times New Roman"/>
          <w:b/>
          <w:bCs/>
        </w:rPr>
        <w:noBreakHyphen/>
        <w:t>Time Alerts</w:t>
      </w:r>
    </w:p>
    <w:p w14:paraId="627C3968" w14:textId="77777777" w:rsidR="003722A8" w:rsidRPr="001F4C89" w:rsidRDefault="003722A8" w:rsidP="003722A8">
      <w:pPr>
        <w:spacing w:line="480" w:lineRule="auto"/>
        <w:ind w:left="720"/>
        <w:rPr>
          <w:rFonts w:ascii="Times New Roman" w:hAnsi="Times New Roman"/>
        </w:rPr>
      </w:pPr>
      <w:r w:rsidRPr="001F4C89">
        <w:rPr>
          <w:rFonts w:ascii="Times New Roman" w:hAnsi="Times New Roman"/>
        </w:rPr>
        <w:t>Real</w:t>
      </w:r>
      <w:r w:rsidRPr="001F4C89">
        <w:rPr>
          <w:rFonts w:ascii="Times New Roman" w:hAnsi="Times New Roman"/>
        </w:rPr>
        <w:noBreakHyphen/>
        <w:t xml:space="preserve">time alerts may be generated </w:t>
      </w:r>
      <w:r w:rsidRPr="001F4C89">
        <w:rPr>
          <w:rFonts w:ascii="Times New Roman" w:hAnsi="Times New Roman"/>
          <w:b/>
          <w:bCs/>
        </w:rPr>
        <w:t>only</w:t>
      </w:r>
      <w:r w:rsidRPr="001F4C89">
        <w:rPr>
          <w:rFonts w:ascii="Times New Roman" w:hAnsi="Times New Roman"/>
        </w:rPr>
        <w:t xml:space="preserve"> for the categories listed in Section </w:t>
      </w:r>
      <w:r>
        <w:rPr>
          <w:rFonts w:ascii="Times New Roman" w:hAnsi="Times New Roman"/>
        </w:rPr>
        <w:t>3</w:t>
      </w:r>
      <w:r w:rsidRPr="001F4C89">
        <w:rPr>
          <w:rFonts w:ascii="Times New Roman" w:hAnsi="Times New Roman"/>
        </w:rPr>
        <w:t>.1.</w:t>
      </w:r>
    </w:p>
    <w:p w14:paraId="52B33DA5" w14:textId="77777777" w:rsidR="003722A8" w:rsidRPr="001F4C89" w:rsidRDefault="003722A8" w:rsidP="003722A8">
      <w:pPr>
        <w:spacing w:line="480" w:lineRule="auto"/>
        <w:ind w:left="72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3</w:t>
      </w:r>
      <w:r w:rsidRPr="001F4C89">
        <w:rPr>
          <w:rFonts w:ascii="Times New Roman" w:hAnsi="Times New Roman"/>
          <w:b/>
          <w:bCs/>
        </w:rPr>
        <w:t>.5 Data Ownership</w:t>
      </w:r>
    </w:p>
    <w:p w14:paraId="4150CE3D" w14:textId="77777777" w:rsidR="003722A8" w:rsidRPr="001F4C89" w:rsidRDefault="003722A8" w:rsidP="003722A8">
      <w:pPr>
        <w:spacing w:line="480" w:lineRule="auto"/>
        <w:ind w:left="720"/>
        <w:rPr>
          <w:rFonts w:ascii="Times New Roman" w:hAnsi="Times New Roman"/>
        </w:rPr>
      </w:pPr>
      <w:r w:rsidRPr="001F4C89">
        <w:rPr>
          <w:rFonts w:ascii="Times New Roman" w:hAnsi="Times New Roman"/>
        </w:rPr>
        <w:t>The Department is the legal owner of all ALPR data collected by its systems.</w:t>
      </w:r>
    </w:p>
    <w:p w14:paraId="5404D832" w14:textId="77777777" w:rsidR="003722A8" w:rsidRPr="001F4C89" w:rsidRDefault="003722A8" w:rsidP="003722A8">
      <w:pPr>
        <w:spacing w:line="48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4</w:t>
      </w:r>
      <w:r w:rsidRPr="001F4C89">
        <w:rPr>
          <w:rFonts w:ascii="Times New Roman" w:hAnsi="Times New Roman"/>
          <w:b/>
          <w:bCs/>
        </w:rPr>
        <w:t>.</w:t>
      </w:r>
      <w:r>
        <w:rPr>
          <w:rFonts w:ascii="Times New Roman" w:hAnsi="Times New Roman"/>
          <w:b/>
          <w:bCs/>
        </w:rPr>
        <w:t xml:space="preserve">   </w:t>
      </w:r>
      <w:r w:rsidRPr="001F4C89">
        <w:rPr>
          <w:rFonts w:ascii="Times New Roman" w:hAnsi="Times New Roman"/>
          <w:b/>
          <w:bCs/>
        </w:rPr>
        <w:t xml:space="preserve"> PROHIBITED USES</w:t>
      </w:r>
      <w:r>
        <w:rPr>
          <w:rFonts w:ascii="Times New Roman" w:hAnsi="Times New Roman"/>
          <w:b/>
          <w:bCs/>
        </w:rPr>
        <w:t>.</w:t>
      </w:r>
    </w:p>
    <w:p w14:paraId="58E6CE6E" w14:textId="77777777" w:rsidR="003722A8" w:rsidRPr="001F4C89" w:rsidRDefault="003722A8" w:rsidP="003722A8">
      <w:pPr>
        <w:spacing w:line="480" w:lineRule="auto"/>
        <w:ind w:left="720"/>
        <w:rPr>
          <w:rFonts w:ascii="Times New Roman" w:hAnsi="Times New Roman"/>
        </w:rPr>
      </w:pPr>
      <w:r w:rsidRPr="001F4C89">
        <w:rPr>
          <w:rFonts w:ascii="Times New Roman" w:hAnsi="Times New Roman"/>
        </w:rPr>
        <w:t>Personnel shall not access, operate, or use ALPR systems or ALPR data</w:t>
      </w:r>
      <w:r>
        <w:rPr>
          <w:rFonts w:ascii="Times New Roman" w:hAnsi="Times New Roman"/>
        </w:rPr>
        <w:t xml:space="preserve"> as follows.</w:t>
      </w:r>
    </w:p>
    <w:p w14:paraId="298A2AC1" w14:textId="77777777" w:rsidR="003722A8" w:rsidRPr="001F4C89" w:rsidRDefault="003722A8" w:rsidP="003722A8">
      <w:pPr>
        <w:spacing w:line="480" w:lineRule="auto"/>
        <w:ind w:left="72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4</w:t>
      </w:r>
      <w:r w:rsidRPr="001F4C89">
        <w:rPr>
          <w:rFonts w:ascii="Times New Roman" w:hAnsi="Times New Roman"/>
          <w:b/>
          <w:bCs/>
        </w:rPr>
        <w:t>.1 Unauthorized Investigations</w:t>
      </w:r>
      <w:r>
        <w:rPr>
          <w:rFonts w:ascii="Times New Roman" w:hAnsi="Times New Roman"/>
          <w:b/>
          <w:bCs/>
        </w:rPr>
        <w:t>.</w:t>
      </w:r>
    </w:p>
    <w:p w14:paraId="3496EAF5" w14:textId="77777777" w:rsidR="003722A8" w:rsidRPr="001F4C89" w:rsidRDefault="003722A8" w:rsidP="003722A8">
      <w:pPr>
        <w:spacing w:line="240" w:lineRule="auto"/>
        <w:ind w:left="720"/>
        <w:rPr>
          <w:rFonts w:ascii="Times New Roman" w:hAnsi="Times New Roman"/>
        </w:rPr>
      </w:pPr>
      <w:r w:rsidRPr="00ED72F3">
        <w:rPr>
          <w:rFonts w:ascii="Times New Roman" w:hAnsi="Times New Roman"/>
        </w:rPr>
        <w:t xml:space="preserve">Personnel shall not access, operate, or use ALPR systems or ALPR data </w:t>
      </w:r>
      <w:r>
        <w:rPr>
          <w:rFonts w:ascii="Times New Roman" w:hAnsi="Times New Roman"/>
        </w:rPr>
        <w:t>f</w:t>
      </w:r>
      <w:r w:rsidRPr="001F4C89">
        <w:rPr>
          <w:rFonts w:ascii="Times New Roman" w:hAnsi="Times New Roman"/>
        </w:rPr>
        <w:t xml:space="preserve">or any investigative purpose not listed in Section </w:t>
      </w:r>
      <w:r>
        <w:rPr>
          <w:rFonts w:ascii="Times New Roman" w:hAnsi="Times New Roman"/>
        </w:rPr>
        <w:t>3</w:t>
      </w:r>
      <w:r w:rsidRPr="001F4C89">
        <w:rPr>
          <w:rFonts w:ascii="Times New Roman" w:hAnsi="Times New Roman"/>
        </w:rPr>
        <w:t>.</w:t>
      </w:r>
    </w:p>
    <w:p w14:paraId="1CC07F5D" w14:textId="77777777" w:rsidR="003722A8" w:rsidRDefault="003722A8" w:rsidP="003722A8">
      <w:pPr>
        <w:spacing w:line="240" w:lineRule="auto"/>
        <w:ind w:left="72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4</w:t>
      </w:r>
      <w:r w:rsidRPr="001F4C89">
        <w:rPr>
          <w:rFonts w:ascii="Times New Roman" w:hAnsi="Times New Roman"/>
          <w:b/>
          <w:bCs/>
        </w:rPr>
        <w:t>.2 Immigration, Health Care, or Constitutionally Protected Activities</w:t>
      </w:r>
      <w:r>
        <w:rPr>
          <w:rFonts w:ascii="Times New Roman" w:hAnsi="Times New Roman"/>
          <w:b/>
          <w:bCs/>
        </w:rPr>
        <w:t xml:space="preserve">.  </w:t>
      </w:r>
    </w:p>
    <w:p w14:paraId="1FE2DBC5" w14:textId="77777777" w:rsidR="003722A8" w:rsidRDefault="003722A8" w:rsidP="003722A8">
      <w:pPr>
        <w:spacing w:line="240" w:lineRule="auto"/>
        <w:ind w:left="720"/>
        <w:rPr>
          <w:rFonts w:ascii="Times New Roman" w:hAnsi="Times New Roman"/>
          <w:b/>
          <w:bCs/>
        </w:rPr>
      </w:pPr>
    </w:p>
    <w:p w14:paraId="5D15C4E5" w14:textId="77777777" w:rsidR="003722A8" w:rsidRPr="001F4C89" w:rsidRDefault="003722A8" w:rsidP="003722A8">
      <w:pPr>
        <w:spacing w:line="240" w:lineRule="auto"/>
        <w:ind w:left="720"/>
        <w:rPr>
          <w:rFonts w:ascii="Times New Roman" w:hAnsi="Times New Roman"/>
          <w:b/>
          <w:bCs/>
        </w:rPr>
      </w:pPr>
      <w:r w:rsidRPr="001F4C89">
        <w:rPr>
          <w:rFonts w:ascii="Times New Roman" w:hAnsi="Times New Roman"/>
        </w:rPr>
        <w:t>Personnel shall not access, operate, or use ALPR systems or ALPR data</w:t>
      </w:r>
      <w:r w:rsidRPr="00ED72F3">
        <w:rPr>
          <w:rFonts w:ascii="Times New Roman" w:hAnsi="Times New Roman"/>
        </w:rPr>
        <w:t>:</w:t>
      </w:r>
    </w:p>
    <w:p w14:paraId="272F651A" w14:textId="77777777" w:rsidR="003722A8" w:rsidRPr="001F4C89" w:rsidRDefault="003722A8" w:rsidP="003722A8">
      <w:pPr>
        <w:numPr>
          <w:ilvl w:val="0"/>
          <w:numId w:val="5"/>
        </w:numPr>
        <w:tabs>
          <w:tab w:val="clear" w:pos="720"/>
          <w:tab w:val="num" w:pos="1440"/>
        </w:tabs>
        <w:spacing w:after="0" w:line="240" w:lineRule="auto"/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>To i</w:t>
      </w:r>
      <w:r w:rsidRPr="001F4C89">
        <w:rPr>
          <w:rFonts w:ascii="Times New Roman" w:hAnsi="Times New Roman"/>
        </w:rPr>
        <w:t xml:space="preserve">nvestigate or enforce immigration </w:t>
      </w:r>
      <w:proofErr w:type="gramStart"/>
      <w:r w:rsidRPr="001F4C89">
        <w:rPr>
          <w:rFonts w:ascii="Times New Roman" w:hAnsi="Times New Roman"/>
        </w:rPr>
        <w:t>laws;</w:t>
      </w:r>
      <w:proofErr w:type="gramEnd"/>
    </w:p>
    <w:p w14:paraId="60465D1A" w14:textId="77777777" w:rsidR="003722A8" w:rsidRPr="001F4C89" w:rsidRDefault="003722A8" w:rsidP="003722A8">
      <w:pPr>
        <w:numPr>
          <w:ilvl w:val="0"/>
          <w:numId w:val="5"/>
        </w:numPr>
        <w:tabs>
          <w:tab w:val="clear" w:pos="720"/>
          <w:tab w:val="num" w:pos="1440"/>
        </w:tabs>
        <w:spacing w:after="0" w:line="240" w:lineRule="auto"/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>To i</w:t>
      </w:r>
      <w:r w:rsidRPr="001F4C89">
        <w:rPr>
          <w:rFonts w:ascii="Times New Roman" w:hAnsi="Times New Roman"/>
        </w:rPr>
        <w:t xml:space="preserve">dentify, track, or monitor individuals seeking or providing protected health care </w:t>
      </w:r>
      <w:proofErr w:type="gramStart"/>
      <w:r w:rsidRPr="001F4C89">
        <w:rPr>
          <w:rFonts w:ascii="Times New Roman" w:hAnsi="Times New Roman"/>
        </w:rPr>
        <w:t>services;</w:t>
      </w:r>
      <w:proofErr w:type="gramEnd"/>
    </w:p>
    <w:p w14:paraId="066E934D" w14:textId="77777777" w:rsidR="003722A8" w:rsidRDefault="003722A8" w:rsidP="003722A8">
      <w:pPr>
        <w:numPr>
          <w:ilvl w:val="0"/>
          <w:numId w:val="5"/>
        </w:numPr>
        <w:tabs>
          <w:tab w:val="clear" w:pos="720"/>
          <w:tab w:val="num" w:pos="1440"/>
        </w:tabs>
        <w:spacing w:after="0" w:line="240" w:lineRule="auto"/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>To t</w:t>
      </w:r>
      <w:r w:rsidRPr="001F4C89">
        <w:rPr>
          <w:rFonts w:ascii="Times New Roman" w:hAnsi="Times New Roman"/>
        </w:rPr>
        <w:t>rack or monitor constitutionally protected activities.</w:t>
      </w:r>
    </w:p>
    <w:p w14:paraId="5B15B72E" w14:textId="77777777" w:rsidR="003722A8" w:rsidRPr="001F4C89" w:rsidRDefault="003722A8" w:rsidP="003722A8">
      <w:pPr>
        <w:spacing w:line="240" w:lineRule="auto"/>
        <w:ind w:left="1440"/>
        <w:rPr>
          <w:rFonts w:ascii="Times New Roman" w:hAnsi="Times New Roman"/>
        </w:rPr>
      </w:pPr>
    </w:p>
    <w:p w14:paraId="6B21411E" w14:textId="77777777" w:rsidR="003722A8" w:rsidRPr="001F4C89" w:rsidRDefault="003722A8" w:rsidP="003722A8">
      <w:pPr>
        <w:spacing w:line="480" w:lineRule="auto"/>
        <w:ind w:left="72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4</w:t>
      </w:r>
      <w:r w:rsidRPr="001F4C89">
        <w:rPr>
          <w:rFonts w:ascii="Times New Roman" w:hAnsi="Times New Roman"/>
          <w:b/>
          <w:bCs/>
        </w:rPr>
        <w:t>.3 Protected Facilities</w:t>
      </w:r>
      <w:r>
        <w:rPr>
          <w:rFonts w:ascii="Times New Roman" w:hAnsi="Times New Roman"/>
          <w:b/>
          <w:bCs/>
        </w:rPr>
        <w:t>.</w:t>
      </w:r>
    </w:p>
    <w:p w14:paraId="75CBFAD4" w14:textId="77777777" w:rsidR="003722A8" w:rsidRDefault="003722A8" w:rsidP="003722A8">
      <w:pPr>
        <w:spacing w:line="240" w:lineRule="auto"/>
        <w:ind w:left="720"/>
        <w:rPr>
          <w:rFonts w:ascii="Times New Roman" w:hAnsi="Times New Roman"/>
        </w:rPr>
      </w:pPr>
      <w:r w:rsidRPr="00C14A39">
        <w:rPr>
          <w:rFonts w:ascii="Times New Roman" w:hAnsi="Times New Roman"/>
        </w:rPr>
        <w:t xml:space="preserve">Personnel </w:t>
      </w:r>
      <w:proofErr w:type="gramStart"/>
      <w:r w:rsidRPr="00C14A39">
        <w:rPr>
          <w:rFonts w:ascii="Times New Roman" w:hAnsi="Times New Roman"/>
        </w:rPr>
        <w:t>shall</w:t>
      </w:r>
      <w:proofErr w:type="gramEnd"/>
      <w:r w:rsidRPr="00C14A39">
        <w:rPr>
          <w:rFonts w:ascii="Times New Roman" w:hAnsi="Times New Roman"/>
        </w:rPr>
        <w:t xml:space="preserve"> not access, operate, or use ALPR systems or ALPR data </w:t>
      </w:r>
      <w:r>
        <w:rPr>
          <w:rFonts w:ascii="Times New Roman" w:hAnsi="Times New Roman"/>
        </w:rPr>
        <w:t>t</w:t>
      </w:r>
      <w:r w:rsidRPr="001F4C89">
        <w:rPr>
          <w:rFonts w:ascii="Times New Roman" w:hAnsi="Times New Roman"/>
        </w:rPr>
        <w:t>o collect ALPR data on the premises, immediate surroundings, or access routes to or from protected facilities, including parking areas.</w:t>
      </w:r>
    </w:p>
    <w:p w14:paraId="2D629C9D" w14:textId="77777777" w:rsidR="003722A8" w:rsidRPr="001F4C89" w:rsidRDefault="003722A8" w:rsidP="003722A8">
      <w:pPr>
        <w:spacing w:line="240" w:lineRule="auto"/>
        <w:ind w:left="720"/>
        <w:rPr>
          <w:rFonts w:ascii="Times New Roman" w:hAnsi="Times New Roman"/>
        </w:rPr>
      </w:pPr>
    </w:p>
    <w:p w14:paraId="3B1F07C8" w14:textId="77777777" w:rsidR="003722A8" w:rsidRPr="001F4C89" w:rsidRDefault="003722A8" w:rsidP="003722A8">
      <w:pPr>
        <w:spacing w:line="480" w:lineRule="auto"/>
        <w:ind w:left="72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lastRenderedPageBreak/>
        <w:t>4</w:t>
      </w:r>
      <w:r w:rsidRPr="001F4C89">
        <w:rPr>
          <w:rFonts w:ascii="Times New Roman" w:hAnsi="Times New Roman"/>
          <w:b/>
          <w:bCs/>
        </w:rPr>
        <w:t>.4 Private ALPR Data</w:t>
      </w:r>
      <w:r>
        <w:rPr>
          <w:rFonts w:ascii="Times New Roman" w:hAnsi="Times New Roman"/>
          <w:b/>
          <w:bCs/>
        </w:rPr>
        <w:t>.</w:t>
      </w:r>
    </w:p>
    <w:p w14:paraId="307A47D8" w14:textId="77777777" w:rsidR="003722A8" w:rsidRDefault="003722A8" w:rsidP="003722A8">
      <w:pPr>
        <w:spacing w:line="240" w:lineRule="auto"/>
        <w:ind w:left="720"/>
        <w:rPr>
          <w:rFonts w:ascii="Times New Roman" w:hAnsi="Times New Roman"/>
        </w:rPr>
      </w:pPr>
      <w:r w:rsidRPr="00C14A39">
        <w:rPr>
          <w:rFonts w:ascii="Times New Roman" w:hAnsi="Times New Roman"/>
        </w:rPr>
        <w:t xml:space="preserve">Personnel shall not access, operate, or use ALPR systems or ALPR data </w:t>
      </w:r>
      <w:r>
        <w:rPr>
          <w:rFonts w:ascii="Times New Roman" w:hAnsi="Times New Roman"/>
        </w:rPr>
        <w:t>t</w:t>
      </w:r>
      <w:r w:rsidRPr="001F4C89">
        <w:rPr>
          <w:rFonts w:ascii="Times New Roman" w:hAnsi="Times New Roman"/>
        </w:rPr>
        <w:t>o obtain privately held ALPR data except pursuant to a valid, court</w:t>
      </w:r>
      <w:r w:rsidRPr="001F4C89">
        <w:rPr>
          <w:rFonts w:ascii="Times New Roman" w:hAnsi="Times New Roman"/>
        </w:rPr>
        <w:noBreakHyphen/>
        <w:t>issued probable</w:t>
      </w:r>
      <w:r w:rsidRPr="001F4C89">
        <w:rPr>
          <w:rFonts w:ascii="Times New Roman" w:hAnsi="Times New Roman"/>
        </w:rPr>
        <w:noBreakHyphen/>
        <w:t>cause warrant.</w:t>
      </w:r>
    </w:p>
    <w:p w14:paraId="5E22E82F" w14:textId="77777777" w:rsidR="003722A8" w:rsidRPr="001F4C89" w:rsidRDefault="003722A8" w:rsidP="003722A8">
      <w:pPr>
        <w:spacing w:line="240" w:lineRule="auto"/>
        <w:ind w:left="720"/>
        <w:rPr>
          <w:rFonts w:ascii="Times New Roman" w:hAnsi="Times New Roman"/>
        </w:rPr>
      </w:pPr>
    </w:p>
    <w:p w14:paraId="7C322E2F" w14:textId="77777777" w:rsidR="003722A8" w:rsidRPr="001F4C89" w:rsidRDefault="003722A8" w:rsidP="003722A8">
      <w:pPr>
        <w:spacing w:line="480" w:lineRule="auto"/>
        <w:ind w:left="72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4</w:t>
      </w:r>
      <w:r w:rsidRPr="001F4C89">
        <w:rPr>
          <w:rFonts w:ascii="Times New Roman" w:hAnsi="Times New Roman"/>
          <w:b/>
          <w:bCs/>
        </w:rPr>
        <w:t>.5 Unauthorized Sharing</w:t>
      </w:r>
      <w:r>
        <w:rPr>
          <w:rFonts w:ascii="Times New Roman" w:hAnsi="Times New Roman"/>
          <w:b/>
          <w:bCs/>
        </w:rPr>
        <w:t>.</w:t>
      </w:r>
    </w:p>
    <w:p w14:paraId="2C22BC7C" w14:textId="77777777" w:rsidR="003722A8" w:rsidRDefault="003722A8" w:rsidP="003722A8">
      <w:pPr>
        <w:spacing w:line="240" w:lineRule="auto"/>
        <w:ind w:left="720"/>
        <w:rPr>
          <w:rFonts w:ascii="Times New Roman" w:hAnsi="Times New Roman"/>
        </w:rPr>
      </w:pPr>
      <w:r w:rsidRPr="00C14A39">
        <w:rPr>
          <w:rFonts w:ascii="Times New Roman" w:hAnsi="Times New Roman"/>
        </w:rPr>
        <w:t xml:space="preserve">Personnel shall not access, operate, or use ALPR systems or ALPR data </w:t>
      </w:r>
      <w:r>
        <w:rPr>
          <w:rFonts w:ascii="Times New Roman" w:hAnsi="Times New Roman"/>
        </w:rPr>
        <w:t>t</w:t>
      </w:r>
      <w:r w:rsidRPr="001F4C89">
        <w:rPr>
          <w:rFonts w:ascii="Times New Roman" w:hAnsi="Times New Roman"/>
        </w:rPr>
        <w:t xml:space="preserve">o disclose, share, or permit access to ALPR data except as authorized in Section </w:t>
      </w:r>
      <w:r>
        <w:rPr>
          <w:rFonts w:ascii="Times New Roman" w:hAnsi="Times New Roman"/>
        </w:rPr>
        <w:t>6</w:t>
      </w:r>
      <w:r w:rsidRPr="001F4C89">
        <w:rPr>
          <w:rFonts w:ascii="Times New Roman" w:hAnsi="Times New Roman"/>
        </w:rPr>
        <w:t>.</w:t>
      </w:r>
    </w:p>
    <w:p w14:paraId="4BA59AD1" w14:textId="77777777" w:rsidR="003722A8" w:rsidRPr="001F4C89" w:rsidRDefault="003722A8" w:rsidP="003722A8">
      <w:pPr>
        <w:spacing w:line="240" w:lineRule="auto"/>
        <w:ind w:left="720"/>
        <w:rPr>
          <w:rFonts w:ascii="Times New Roman" w:hAnsi="Times New Roman"/>
        </w:rPr>
      </w:pPr>
    </w:p>
    <w:p w14:paraId="2B311F7D" w14:textId="77777777" w:rsidR="003722A8" w:rsidRPr="001F4C89" w:rsidRDefault="003722A8" w:rsidP="003722A8">
      <w:pPr>
        <w:spacing w:line="480" w:lineRule="auto"/>
        <w:ind w:left="72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4</w:t>
      </w:r>
      <w:r w:rsidRPr="001F4C89">
        <w:rPr>
          <w:rFonts w:ascii="Times New Roman" w:hAnsi="Times New Roman"/>
          <w:b/>
          <w:bCs/>
        </w:rPr>
        <w:t>.6 Direct Access</w:t>
      </w:r>
      <w:r>
        <w:rPr>
          <w:rFonts w:ascii="Times New Roman" w:hAnsi="Times New Roman"/>
          <w:b/>
          <w:bCs/>
        </w:rPr>
        <w:t>.</w:t>
      </w:r>
    </w:p>
    <w:p w14:paraId="1691D6E7" w14:textId="77777777" w:rsidR="003722A8" w:rsidRDefault="003722A8" w:rsidP="003722A8">
      <w:pPr>
        <w:spacing w:line="240" w:lineRule="auto"/>
        <w:ind w:left="720"/>
        <w:rPr>
          <w:rFonts w:ascii="Times New Roman" w:hAnsi="Times New Roman"/>
        </w:rPr>
      </w:pPr>
      <w:r w:rsidRPr="001F4C89">
        <w:rPr>
          <w:rFonts w:ascii="Times New Roman" w:hAnsi="Times New Roman"/>
        </w:rPr>
        <w:t xml:space="preserve">Personnel shall not access, operate, or use ALPR systems or ALPR data </w:t>
      </w:r>
      <w:r>
        <w:rPr>
          <w:rFonts w:ascii="Times New Roman" w:hAnsi="Times New Roman"/>
        </w:rPr>
        <w:t>t</w:t>
      </w:r>
      <w:r w:rsidRPr="001F4C89">
        <w:rPr>
          <w:rFonts w:ascii="Times New Roman" w:hAnsi="Times New Roman"/>
        </w:rPr>
        <w:t>o provide direct access to any external entity unless expressly authorized by the Chief of Police.</w:t>
      </w:r>
    </w:p>
    <w:p w14:paraId="73EE233F" w14:textId="77777777" w:rsidR="003722A8" w:rsidRPr="001F4C89" w:rsidRDefault="003722A8" w:rsidP="003722A8">
      <w:pPr>
        <w:spacing w:line="240" w:lineRule="auto"/>
        <w:ind w:left="720"/>
        <w:rPr>
          <w:rFonts w:ascii="Times New Roman" w:hAnsi="Times New Roman"/>
        </w:rPr>
      </w:pPr>
    </w:p>
    <w:p w14:paraId="11CB2518" w14:textId="77777777" w:rsidR="003722A8" w:rsidRPr="001F4C89" w:rsidRDefault="003722A8" w:rsidP="003722A8">
      <w:pPr>
        <w:spacing w:line="480" w:lineRule="auto"/>
        <w:ind w:left="72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4</w:t>
      </w:r>
      <w:r w:rsidRPr="001F4C89">
        <w:rPr>
          <w:rFonts w:ascii="Times New Roman" w:hAnsi="Times New Roman"/>
          <w:b/>
          <w:bCs/>
        </w:rPr>
        <w:t>.7 Database Integrity</w:t>
      </w:r>
      <w:r>
        <w:rPr>
          <w:rFonts w:ascii="Times New Roman" w:hAnsi="Times New Roman"/>
          <w:b/>
          <w:bCs/>
        </w:rPr>
        <w:t>.</w:t>
      </w:r>
    </w:p>
    <w:p w14:paraId="395AD147" w14:textId="77777777" w:rsidR="003722A8" w:rsidRDefault="003722A8" w:rsidP="003722A8">
      <w:pPr>
        <w:spacing w:line="240" w:lineRule="auto"/>
        <w:ind w:left="720"/>
        <w:rPr>
          <w:rFonts w:ascii="Times New Roman" w:hAnsi="Times New Roman"/>
        </w:rPr>
      </w:pPr>
      <w:r w:rsidRPr="001F4C89">
        <w:rPr>
          <w:rFonts w:ascii="Times New Roman" w:hAnsi="Times New Roman"/>
        </w:rPr>
        <w:t xml:space="preserve">Personnel shall not access, operate, or use ALPR systems or ALPR data </w:t>
      </w:r>
      <w:r>
        <w:rPr>
          <w:rFonts w:ascii="Times New Roman" w:hAnsi="Times New Roman"/>
        </w:rPr>
        <w:t>t</w:t>
      </w:r>
      <w:r w:rsidRPr="001F4C89">
        <w:rPr>
          <w:rFonts w:ascii="Times New Roman" w:hAnsi="Times New Roman"/>
        </w:rPr>
        <w:t>o use comparison databases that are not updated at least once every 24 hours.</w:t>
      </w:r>
    </w:p>
    <w:p w14:paraId="6C1B562D" w14:textId="77777777" w:rsidR="003722A8" w:rsidRPr="001F4C89" w:rsidRDefault="003722A8" w:rsidP="003722A8">
      <w:pPr>
        <w:spacing w:line="240" w:lineRule="auto"/>
        <w:ind w:left="720"/>
        <w:rPr>
          <w:rFonts w:ascii="Times New Roman" w:hAnsi="Times New Roman"/>
        </w:rPr>
      </w:pPr>
    </w:p>
    <w:p w14:paraId="6FC5DDD4" w14:textId="77777777" w:rsidR="003722A8" w:rsidRPr="001F4C89" w:rsidRDefault="003722A8" w:rsidP="003722A8">
      <w:pPr>
        <w:spacing w:line="480" w:lineRule="auto"/>
        <w:ind w:left="72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4</w:t>
      </w:r>
      <w:r w:rsidRPr="001F4C89">
        <w:rPr>
          <w:rFonts w:ascii="Times New Roman" w:hAnsi="Times New Roman"/>
          <w:b/>
          <w:bCs/>
        </w:rPr>
        <w:t>.8 Commercialization</w:t>
      </w:r>
      <w:r>
        <w:rPr>
          <w:rFonts w:ascii="Times New Roman" w:hAnsi="Times New Roman"/>
          <w:b/>
          <w:bCs/>
        </w:rPr>
        <w:t>.</w:t>
      </w:r>
    </w:p>
    <w:p w14:paraId="14DBF3FF" w14:textId="77777777" w:rsidR="003722A8" w:rsidRDefault="003722A8" w:rsidP="003722A8">
      <w:pPr>
        <w:spacing w:line="240" w:lineRule="auto"/>
        <w:ind w:left="720"/>
        <w:rPr>
          <w:rFonts w:ascii="Times New Roman" w:hAnsi="Times New Roman"/>
        </w:rPr>
      </w:pPr>
      <w:r w:rsidRPr="001F4C89">
        <w:rPr>
          <w:rFonts w:ascii="Times New Roman" w:hAnsi="Times New Roman"/>
        </w:rPr>
        <w:t>Personnel shall not access, operate, or use ALPR systems or ALPR data</w:t>
      </w:r>
      <w:r w:rsidRPr="00C14A3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</w:t>
      </w:r>
      <w:r w:rsidRPr="001F4C89">
        <w:rPr>
          <w:rFonts w:ascii="Times New Roman" w:hAnsi="Times New Roman"/>
        </w:rPr>
        <w:t>o sell, lease, rent, or otherwise monetize ALPR data.</w:t>
      </w:r>
    </w:p>
    <w:p w14:paraId="552C395B" w14:textId="77777777" w:rsidR="003722A8" w:rsidRPr="001F4C89" w:rsidRDefault="003722A8" w:rsidP="003722A8">
      <w:pPr>
        <w:spacing w:line="240" w:lineRule="auto"/>
        <w:ind w:left="720"/>
        <w:rPr>
          <w:rFonts w:ascii="Times New Roman" w:hAnsi="Times New Roman"/>
        </w:rPr>
      </w:pPr>
    </w:p>
    <w:p w14:paraId="1CA128FC" w14:textId="77777777" w:rsidR="003722A8" w:rsidRPr="001F4C89" w:rsidRDefault="003722A8" w:rsidP="003722A8">
      <w:pPr>
        <w:spacing w:line="480" w:lineRule="auto"/>
        <w:ind w:left="72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4</w:t>
      </w:r>
      <w:r w:rsidRPr="001F4C89">
        <w:rPr>
          <w:rFonts w:ascii="Times New Roman" w:hAnsi="Times New Roman"/>
          <w:b/>
          <w:bCs/>
        </w:rPr>
        <w:t>.9 Secondary Use</w:t>
      </w:r>
      <w:r>
        <w:rPr>
          <w:rFonts w:ascii="Times New Roman" w:hAnsi="Times New Roman"/>
          <w:b/>
          <w:bCs/>
        </w:rPr>
        <w:t>.</w:t>
      </w:r>
    </w:p>
    <w:p w14:paraId="6DAE059D" w14:textId="77777777" w:rsidR="003722A8" w:rsidRDefault="003722A8" w:rsidP="003722A8">
      <w:pPr>
        <w:spacing w:line="240" w:lineRule="auto"/>
        <w:ind w:left="720"/>
        <w:rPr>
          <w:rFonts w:ascii="Times New Roman" w:hAnsi="Times New Roman"/>
        </w:rPr>
      </w:pPr>
      <w:r w:rsidRPr="001F4C89">
        <w:rPr>
          <w:rFonts w:ascii="Times New Roman" w:hAnsi="Times New Roman"/>
        </w:rPr>
        <w:t>Personnel shall not access, operate, or use ALPR systems or ALPR data</w:t>
      </w:r>
      <w:r w:rsidRPr="00C14A3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</w:t>
      </w:r>
      <w:r w:rsidRPr="001F4C89">
        <w:rPr>
          <w:rFonts w:ascii="Times New Roman" w:hAnsi="Times New Roman"/>
        </w:rPr>
        <w:t>o use ALPR data collected for one purpose for any other purpose.</w:t>
      </w:r>
    </w:p>
    <w:p w14:paraId="481A4F78" w14:textId="77777777" w:rsidR="003722A8" w:rsidRPr="001F4C89" w:rsidRDefault="003722A8" w:rsidP="003722A8">
      <w:pPr>
        <w:spacing w:line="240" w:lineRule="auto"/>
        <w:ind w:left="720"/>
        <w:rPr>
          <w:rFonts w:ascii="Times New Roman" w:hAnsi="Times New Roman"/>
        </w:rPr>
      </w:pPr>
    </w:p>
    <w:p w14:paraId="34679D1D" w14:textId="77777777" w:rsidR="003722A8" w:rsidRPr="001F4C89" w:rsidRDefault="003722A8" w:rsidP="003722A8">
      <w:pPr>
        <w:spacing w:line="48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5</w:t>
      </w:r>
      <w:r w:rsidRPr="001F4C89">
        <w:rPr>
          <w:rFonts w:ascii="Times New Roman" w:hAnsi="Times New Roman"/>
          <w:b/>
          <w:bCs/>
        </w:rPr>
        <w:t>.</w:t>
      </w:r>
      <w:r>
        <w:rPr>
          <w:rFonts w:ascii="Times New Roman" w:hAnsi="Times New Roman"/>
          <w:b/>
          <w:bCs/>
        </w:rPr>
        <w:t xml:space="preserve">   </w:t>
      </w:r>
      <w:r w:rsidRPr="001F4C89">
        <w:rPr>
          <w:rFonts w:ascii="Times New Roman" w:hAnsi="Times New Roman"/>
          <w:b/>
          <w:bCs/>
        </w:rPr>
        <w:t xml:space="preserve"> DATA RETENTION</w:t>
      </w:r>
      <w:r>
        <w:rPr>
          <w:rFonts w:ascii="Times New Roman" w:hAnsi="Times New Roman"/>
          <w:b/>
          <w:bCs/>
        </w:rPr>
        <w:t>.</w:t>
      </w:r>
    </w:p>
    <w:p w14:paraId="0603384E" w14:textId="77777777" w:rsidR="003722A8" w:rsidRPr="001F4C89" w:rsidRDefault="003722A8" w:rsidP="003722A8">
      <w:pPr>
        <w:spacing w:line="480" w:lineRule="auto"/>
        <w:ind w:left="72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5</w:t>
      </w:r>
      <w:r w:rsidRPr="001F4C89">
        <w:rPr>
          <w:rFonts w:ascii="Times New Roman" w:hAnsi="Times New Roman"/>
          <w:b/>
          <w:bCs/>
        </w:rPr>
        <w:t>.1 Default Retention</w:t>
      </w:r>
    </w:p>
    <w:p w14:paraId="4493C8D9" w14:textId="77777777" w:rsidR="003722A8" w:rsidRPr="001F4C89" w:rsidRDefault="003722A8" w:rsidP="003722A8">
      <w:pPr>
        <w:spacing w:line="480" w:lineRule="auto"/>
        <w:ind w:left="720"/>
        <w:rPr>
          <w:rFonts w:ascii="Times New Roman" w:hAnsi="Times New Roman"/>
        </w:rPr>
      </w:pPr>
      <w:r w:rsidRPr="001F4C89">
        <w:rPr>
          <w:rFonts w:ascii="Times New Roman" w:hAnsi="Times New Roman"/>
        </w:rPr>
        <w:t xml:space="preserve">ALPR data shall not be retained longer than </w:t>
      </w:r>
      <w:r w:rsidRPr="001F4C89">
        <w:rPr>
          <w:rFonts w:ascii="Times New Roman" w:hAnsi="Times New Roman"/>
          <w:b/>
          <w:bCs/>
        </w:rPr>
        <w:t>21 days</w:t>
      </w:r>
      <w:r w:rsidRPr="001F4C89">
        <w:rPr>
          <w:rFonts w:ascii="Times New Roman" w:hAnsi="Times New Roman"/>
        </w:rPr>
        <w:t>, except as provided below.</w:t>
      </w:r>
    </w:p>
    <w:p w14:paraId="748D15BB" w14:textId="77777777" w:rsidR="003722A8" w:rsidRPr="001F4C89" w:rsidRDefault="003722A8" w:rsidP="003722A8">
      <w:pPr>
        <w:spacing w:line="480" w:lineRule="auto"/>
        <w:ind w:left="72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lastRenderedPageBreak/>
        <w:t>5</w:t>
      </w:r>
      <w:r w:rsidRPr="001F4C89">
        <w:rPr>
          <w:rFonts w:ascii="Times New Roman" w:hAnsi="Times New Roman"/>
          <w:b/>
          <w:bCs/>
        </w:rPr>
        <w:t>.2 Exceptions</w:t>
      </w:r>
    </w:p>
    <w:p w14:paraId="63878C29" w14:textId="77777777" w:rsidR="003722A8" w:rsidRPr="001F4C89" w:rsidRDefault="003722A8" w:rsidP="003722A8">
      <w:pPr>
        <w:spacing w:line="480" w:lineRule="auto"/>
        <w:ind w:left="720"/>
        <w:rPr>
          <w:rFonts w:ascii="Times New Roman" w:hAnsi="Times New Roman"/>
        </w:rPr>
      </w:pPr>
      <w:r w:rsidRPr="001F4C89">
        <w:rPr>
          <w:rFonts w:ascii="Times New Roman" w:hAnsi="Times New Roman"/>
        </w:rPr>
        <w:t>Retention beyond 21 days is permitted only when:</w:t>
      </w:r>
    </w:p>
    <w:p w14:paraId="6218EA04" w14:textId="77777777" w:rsidR="003722A8" w:rsidRPr="001F4C89" w:rsidRDefault="003722A8" w:rsidP="003722A8">
      <w:pPr>
        <w:spacing w:line="240" w:lineRule="auto"/>
        <w:ind w:left="1440"/>
        <w:rPr>
          <w:rFonts w:ascii="Times New Roman" w:hAnsi="Times New Roman"/>
        </w:rPr>
      </w:pPr>
      <w:r w:rsidRPr="001F4C89">
        <w:rPr>
          <w:rFonts w:ascii="Times New Roman" w:hAnsi="Times New Roman"/>
          <w:b/>
          <w:bCs/>
        </w:rPr>
        <w:t>(a) Warrants and Court Orders</w:t>
      </w:r>
      <w:r w:rsidRPr="001F4C89">
        <w:rPr>
          <w:rFonts w:ascii="Times New Roman" w:hAnsi="Times New Roman"/>
        </w:rPr>
        <w:br/>
        <w:t>Data retained pursuant to a valid warrant, subpoena, or court order shall be deleted at the conclusion of the case per the applicable retention schedule.</w:t>
      </w:r>
    </w:p>
    <w:p w14:paraId="70D69595" w14:textId="77777777" w:rsidR="003722A8" w:rsidRDefault="003722A8" w:rsidP="003722A8">
      <w:pPr>
        <w:spacing w:line="240" w:lineRule="auto"/>
        <w:ind w:left="1440"/>
        <w:rPr>
          <w:rFonts w:ascii="Times New Roman" w:hAnsi="Times New Roman"/>
          <w:b/>
          <w:bCs/>
        </w:rPr>
      </w:pPr>
    </w:p>
    <w:p w14:paraId="7335782D" w14:textId="77777777" w:rsidR="003722A8" w:rsidRPr="001F4C89" w:rsidRDefault="003722A8" w:rsidP="003722A8">
      <w:pPr>
        <w:spacing w:line="240" w:lineRule="auto"/>
        <w:ind w:left="1440"/>
        <w:rPr>
          <w:rFonts w:ascii="Times New Roman" w:hAnsi="Times New Roman"/>
        </w:rPr>
      </w:pPr>
      <w:r w:rsidRPr="001F4C89">
        <w:rPr>
          <w:rFonts w:ascii="Times New Roman" w:hAnsi="Times New Roman"/>
          <w:b/>
          <w:bCs/>
        </w:rPr>
        <w:t>(b) Parking Enforcement</w:t>
      </w:r>
      <w:r w:rsidRPr="001F4C89">
        <w:rPr>
          <w:rFonts w:ascii="Times New Roman" w:hAnsi="Times New Roman"/>
        </w:rPr>
        <w:br/>
        <w:t xml:space="preserve">Data may be retained until </w:t>
      </w:r>
      <w:r w:rsidRPr="001F4C89">
        <w:rPr>
          <w:rFonts w:ascii="Times New Roman" w:hAnsi="Times New Roman"/>
          <w:b/>
          <w:bCs/>
        </w:rPr>
        <w:t>12 hours after final disposition</w:t>
      </w:r>
      <w:r w:rsidRPr="001F4C89">
        <w:rPr>
          <w:rFonts w:ascii="Times New Roman" w:hAnsi="Times New Roman"/>
        </w:rPr>
        <w:t xml:space="preserve"> of the parking case, including appeals.</w:t>
      </w:r>
    </w:p>
    <w:p w14:paraId="65504AB6" w14:textId="77777777" w:rsidR="003722A8" w:rsidRDefault="003722A8" w:rsidP="003722A8">
      <w:pPr>
        <w:spacing w:line="240" w:lineRule="auto"/>
        <w:ind w:left="1440"/>
        <w:rPr>
          <w:rFonts w:ascii="Times New Roman" w:hAnsi="Times New Roman"/>
          <w:b/>
          <w:bCs/>
        </w:rPr>
      </w:pPr>
    </w:p>
    <w:p w14:paraId="544F0567" w14:textId="77777777" w:rsidR="003722A8" w:rsidRPr="001F4C89" w:rsidRDefault="003722A8" w:rsidP="003722A8">
      <w:pPr>
        <w:spacing w:line="240" w:lineRule="auto"/>
        <w:ind w:left="1440"/>
        <w:rPr>
          <w:rFonts w:ascii="Times New Roman" w:hAnsi="Times New Roman"/>
        </w:rPr>
      </w:pPr>
      <w:r w:rsidRPr="001F4C89">
        <w:rPr>
          <w:rFonts w:ascii="Times New Roman" w:hAnsi="Times New Roman"/>
          <w:b/>
          <w:bCs/>
        </w:rPr>
        <w:t>(c) Traffic Studies</w:t>
      </w:r>
      <w:r w:rsidRPr="001F4C89">
        <w:rPr>
          <w:rFonts w:ascii="Times New Roman" w:hAnsi="Times New Roman"/>
        </w:rPr>
        <w:br/>
        <w:t xml:space="preserve">Data may be retained for up to </w:t>
      </w:r>
      <w:r w:rsidRPr="001F4C89">
        <w:rPr>
          <w:rFonts w:ascii="Times New Roman" w:hAnsi="Times New Roman"/>
          <w:b/>
          <w:bCs/>
        </w:rPr>
        <w:t>30 days</w:t>
      </w:r>
      <w:r w:rsidRPr="001F4C89">
        <w:rPr>
          <w:rFonts w:ascii="Times New Roman" w:hAnsi="Times New Roman"/>
        </w:rPr>
        <w:t>.</w:t>
      </w:r>
    </w:p>
    <w:p w14:paraId="768F1FB9" w14:textId="77777777" w:rsidR="003722A8" w:rsidRDefault="003722A8" w:rsidP="003722A8">
      <w:pPr>
        <w:spacing w:line="240" w:lineRule="auto"/>
        <w:ind w:left="1440"/>
        <w:rPr>
          <w:rFonts w:ascii="Times New Roman" w:hAnsi="Times New Roman"/>
          <w:b/>
          <w:bCs/>
        </w:rPr>
      </w:pPr>
    </w:p>
    <w:p w14:paraId="6BC0FE35" w14:textId="77777777" w:rsidR="003722A8" w:rsidRPr="001F4C89" w:rsidRDefault="003722A8" w:rsidP="003722A8">
      <w:pPr>
        <w:spacing w:line="240" w:lineRule="auto"/>
        <w:ind w:left="1440"/>
        <w:rPr>
          <w:rFonts w:ascii="Times New Roman" w:hAnsi="Times New Roman"/>
        </w:rPr>
      </w:pPr>
      <w:r w:rsidRPr="001F4C89">
        <w:rPr>
          <w:rFonts w:ascii="Times New Roman" w:hAnsi="Times New Roman"/>
          <w:b/>
          <w:bCs/>
        </w:rPr>
        <w:t>(d) Commercial Vehicle Enforcement</w:t>
      </w:r>
      <w:r w:rsidRPr="001F4C89">
        <w:rPr>
          <w:rFonts w:ascii="Times New Roman" w:hAnsi="Times New Roman"/>
        </w:rPr>
        <w:br/>
        <w:t xml:space="preserve">Data may be retained for up to </w:t>
      </w:r>
      <w:r w:rsidRPr="001F4C89">
        <w:rPr>
          <w:rFonts w:ascii="Times New Roman" w:hAnsi="Times New Roman"/>
          <w:b/>
          <w:bCs/>
        </w:rPr>
        <w:t>6 months</w:t>
      </w:r>
      <w:r w:rsidRPr="001F4C89">
        <w:rPr>
          <w:rFonts w:ascii="Times New Roman" w:hAnsi="Times New Roman"/>
        </w:rPr>
        <w:t>.</w:t>
      </w:r>
    </w:p>
    <w:p w14:paraId="65E516C9" w14:textId="77777777" w:rsidR="003722A8" w:rsidRDefault="003722A8" w:rsidP="003722A8">
      <w:pPr>
        <w:spacing w:line="240" w:lineRule="auto"/>
        <w:ind w:left="1440"/>
        <w:rPr>
          <w:rFonts w:ascii="Times New Roman" w:hAnsi="Times New Roman"/>
          <w:b/>
          <w:bCs/>
        </w:rPr>
      </w:pPr>
    </w:p>
    <w:p w14:paraId="20A80DA4" w14:textId="77777777" w:rsidR="003722A8" w:rsidRDefault="003722A8" w:rsidP="003722A8">
      <w:pPr>
        <w:spacing w:line="240" w:lineRule="auto"/>
        <w:ind w:left="1440"/>
        <w:rPr>
          <w:rFonts w:ascii="Times New Roman" w:hAnsi="Times New Roman"/>
        </w:rPr>
      </w:pPr>
      <w:r w:rsidRPr="001F4C89">
        <w:rPr>
          <w:rFonts w:ascii="Times New Roman" w:hAnsi="Times New Roman"/>
          <w:b/>
          <w:bCs/>
        </w:rPr>
        <w:t>(e) Evidence of Unlawful Conduct</w:t>
      </w:r>
      <w:r w:rsidRPr="001F4C89">
        <w:rPr>
          <w:rFonts w:ascii="Times New Roman" w:hAnsi="Times New Roman"/>
        </w:rPr>
        <w:br/>
        <w:t xml:space="preserve">Data may be retained as long as needed as evidence of conduct described in Section </w:t>
      </w:r>
      <w:r>
        <w:rPr>
          <w:rFonts w:ascii="Times New Roman" w:hAnsi="Times New Roman"/>
        </w:rPr>
        <w:t>3</w:t>
      </w:r>
      <w:r w:rsidRPr="001F4C89">
        <w:rPr>
          <w:rFonts w:ascii="Times New Roman" w:hAnsi="Times New Roman"/>
        </w:rPr>
        <w:t>.1(b).</w:t>
      </w:r>
    </w:p>
    <w:p w14:paraId="6A200047" w14:textId="77777777" w:rsidR="003722A8" w:rsidRPr="001F4C89" w:rsidRDefault="003722A8" w:rsidP="003722A8">
      <w:pPr>
        <w:spacing w:line="240" w:lineRule="auto"/>
        <w:ind w:left="1440"/>
        <w:rPr>
          <w:rFonts w:ascii="Times New Roman" w:hAnsi="Times New Roman"/>
        </w:rPr>
      </w:pPr>
    </w:p>
    <w:p w14:paraId="68B78A5E" w14:textId="77777777" w:rsidR="003722A8" w:rsidRPr="001F4C89" w:rsidRDefault="003722A8" w:rsidP="003722A8">
      <w:pPr>
        <w:spacing w:line="480" w:lineRule="auto"/>
        <w:ind w:left="72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5</w:t>
      </w:r>
      <w:r w:rsidRPr="001F4C89">
        <w:rPr>
          <w:rFonts w:ascii="Times New Roman" w:hAnsi="Times New Roman"/>
          <w:b/>
          <w:bCs/>
        </w:rPr>
        <w:t>.3 Prohibition on Secondary Use</w:t>
      </w:r>
    </w:p>
    <w:p w14:paraId="64442B89" w14:textId="77777777" w:rsidR="003722A8" w:rsidRPr="001F4C89" w:rsidRDefault="003722A8" w:rsidP="003722A8">
      <w:pPr>
        <w:spacing w:line="480" w:lineRule="auto"/>
        <w:ind w:left="720"/>
        <w:rPr>
          <w:rFonts w:ascii="Times New Roman" w:hAnsi="Times New Roman"/>
        </w:rPr>
      </w:pPr>
      <w:r w:rsidRPr="001F4C89">
        <w:rPr>
          <w:rFonts w:ascii="Times New Roman" w:hAnsi="Times New Roman"/>
        </w:rPr>
        <w:t>Data collected for one purpose may not be used for any other purpose.</w:t>
      </w:r>
    </w:p>
    <w:p w14:paraId="26471C7C" w14:textId="77777777" w:rsidR="003722A8" w:rsidRPr="001F4C89" w:rsidRDefault="003722A8" w:rsidP="003722A8">
      <w:pPr>
        <w:spacing w:line="48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6</w:t>
      </w:r>
      <w:r w:rsidRPr="001F4C89">
        <w:rPr>
          <w:rFonts w:ascii="Times New Roman" w:hAnsi="Times New Roman"/>
          <w:b/>
          <w:bCs/>
        </w:rPr>
        <w:t>.</w:t>
      </w:r>
      <w:r>
        <w:rPr>
          <w:rFonts w:ascii="Times New Roman" w:hAnsi="Times New Roman"/>
          <w:b/>
          <w:bCs/>
        </w:rPr>
        <w:t xml:space="preserve">  </w:t>
      </w:r>
      <w:r w:rsidRPr="001F4C89">
        <w:rPr>
          <w:rFonts w:ascii="Times New Roman" w:hAnsi="Times New Roman"/>
          <w:b/>
          <w:bCs/>
        </w:rPr>
        <w:t xml:space="preserve"> ACCESS, SHARING, AND DISCLOSURE</w:t>
      </w:r>
      <w:r>
        <w:rPr>
          <w:rFonts w:ascii="Times New Roman" w:hAnsi="Times New Roman"/>
          <w:b/>
          <w:bCs/>
        </w:rPr>
        <w:t>.</w:t>
      </w:r>
    </w:p>
    <w:p w14:paraId="111C823D" w14:textId="77777777" w:rsidR="003722A8" w:rsidRPr="001F4C89" w:rsidRDefault="003722A8" w:rsidP="003722A8">
      <w:pPr>
        <w:spacing w:line="480" w:lineRule="auto"/>
        <w:ind w:left="72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6</w:t>
      </w:r>
      <w:r w:rsidRPr="001F4C89">
        <w:rPr>
          <w:rFonts w:ascii="Times New Roman" w:hAnsi="Times New Roman"/>
          <w:b/>
          <w:bCs/>
        </w:rPr>
        <w:t>.1 Internal Access</w:t>
      </w:r>
    </w:p>
    <w:p w14:paraId="0DBD12B0" w14:textId="77777777" w:rsidR="003722A8" w:rsidRDefault="003722A8" w:rsidP="003722A8">
      <w:pPr>
        <w:spacing w:line="240" w:lineRule="auto"/>
        <w:ind w:left="720"/>
        <w:rPr>
          <w:rFonts w:ascii="Times New Roman" w:hAnsi="Times New Roman"/>
        </w:rPr>
      </w:pPr>
      <w:r w:rsidRPr="001F4C89">
        <w:rPr>
          <w:rFonts w:ascii="Times New Roman" w:hAnsi="Times New Roman"/>
        </w:rPr>
        <w:t>Access is limited to authorized personnel with a documented need consistent with th</w:t>
      </w:r>
      <w:r>
        <w:rPr>
          <w:rFonts w:ascii="Times New Roman" w:hAnsi="Times New Roman"/>
        </w:rPr>
        <w:t>ese policies</w:t>
      </w:r>
      <w:r w:rsidRPr="001F4C89">
        <w:rPr>
          <w:rFonts w:ascii="Times New Roman" w:hAnsi="Times New Roman"/>
        </w:rPr>
        <w:t>.</w:t>
      </w:r>
    </w:p>
    <w:p w14:paraId="2982AA14" w14:textId="77777777" w:rsidR="003722A8" w:rsidRPr="001F4C89" w:rsidRDefault="003722A8" w:rsidP="003722A8">
      <w:pPr>
        <w:spacing w:line="240" w:lineRule="auto"/>
        <w:ind w:left="720"/>
        <w:rPr>
          <w:rFonts w:ascii="Times New Roman" w:hAnsi="Times New Roman"/>
        </w:rPr>
      </w:pPr>
    </w:p>
    <w:p w14:paraId="14C38754" w14:textId="77777777" w:rsidR="003722A8" w:rsidRPr="001F4C89" w:rsidRDefault="003722A8" w:rsidP="003722A8">
      <w:pPr>
        <w:spacing w:line="480" w:lineRule="auto"/>
        <w:ind w:left="72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6</w:t>
      </w:r>
      <w:r w:rsidRPr="001F4C89">
        <w:rPr>
          <w:rFonts w:ascii="Times New Roman" w:hAnsi="Times New Roman"/>
          <w:b/>
          <w:bCs/>
        </w:rPr>
        <w:t>.2 External Sharing</w:t>
      </w:r>
    </w:p>
    <w:p w14:paraId="2C2B4EA0" w14:textId="77777777" w:rsidR="003722A8" w:rsidRPr="001F4C89" w:rsidRDefault="003722A8" w:rsidP="003722A8">
      <w:pPr>
        <w:spacing w:line="240" w:lineRule="auto"/>
        <w:ind w:left="720"/>
        <w:rPr>
          <w:rFonts w:ascii="Times New Roman" w:hAnsi="Times New Roman"/>
        </w:rPr>
      </w:pPr>
      <w:r w:rsidRPr="001F4C89">
        <w:rPr>
          <w:rFonts w:ascii="Times New Roman" w:hAnsi="Times New Roman"/>
        </w:rPr>
        <w:lastRenderedPageBreak/>
        <w:t>ALPR data may be shared only:</w:t>
      </w:r>
    </w:p>
    <w:p w14:paraId="147410F1" w14:textId="77777777" w:rsidR="003722A8" w:rsidRDefault="003722A8" w:rsidP="003722A8">
      <w:pPr>
        <w:spacing w:line="240" w:lineRule="auto"/>
        <w:ind w:left="1440"/>
        <w:rPr>
          <w:rFonts w:ascii="Times New Roman" w:hAnsi="Times New Roman"/>
        </w:rPr>
      </w:pPr>
      <w:r w:rsidRPr="001F4C89">
        <w:rPr>
          <w:rFonts w:ascii="Times New Roman" w:hAnsi="Times New Roman"/>
          <w:b/>
          <w:bCs/>
        </w:rPr>
        <w:t>(a)</w:t>
      </w:r>
      <w:r w:rsidRPr="001F4C89">
        <w:rPr>
          <w:rFonts w:ascii="Times New Roman" w:hAnsi="Times New Roman"/>
        </w:rPr>
        <w:t xml:space="preserve"> As required in a judicial proceeding;</w:t>
      </w:r>
      <w:r w:rsidRPr="001F4C89">
        <w:rPr>
          <w:rFonts w:ascii="Times New Roman" w:hAnsi="Times New Roman"/>
        </w:rPr>
        <w:br/>
      </w:r>
      <w:r w:rsidRPr="001F4C89">
        <w:rPr>
          <w:rFonts w:ascii="Times New Roman" w:hAnsi="Times New Roman"/>
          <w:b/>
          <w:bCs/>
        </w:rPr>
        <w:t>(b)</w:t>
      </w:r>
      <w:r w:rsidRPr="001F4C89">
        <w:rPr>
          <w:rFonts w:ascii="Times New Roman" w:hAnsi="Times New Roman"/>
        </w:rPr>
        <w:t xml:space="preserve"> Pursuant to a valid court order, warrant, or subpoena;</w:t>
      </w:r>
      <w:r w:rsidRPr="001F4C89">
        <w:rPr>
          <w:rFonts w:ascii="Times New Roman" w:hAnsi="Times New Roman"/>
        </w:rPr>
        <w:br/>
      </w:r>
      <w:r w:rsidRPr="001F4C89">
        <w:rPr>
          <w:rFonts w:ascii="Times New Roman" w:hAnsi="Times New Roman"/>
          <w:b/>
          <w:bCs/>
        </w:rPr>
        <w:t>(c)</w:t>
      </w:r>
      <w:r w:rsidRPr="001F4C89">
        <w:rPr>
          <w:rFonts w:ascii="Times New Roman" w:hAnsi="Times New Roman"/>
        </w:rPr>
        <w:t xml:space="preserve"> In discovery under applicable court rules;</w:t>
      </w:r>
      <w:r w:rsidRPr="001F4C89">
        <w:rPr>
          <w:rFonts w:ascii="Times New Roman" w:hAnsi="Times New Roman"/>
        </w:rPr>
        <w:br/>
      </w:r>
      <w:r w:rsidRPr="001F4C89">
        <w:rPr>
          <w:rFonts w:ascii="Times New Roman" w:hAnsi="Times New Roman"/>
          <w:b/>
          <w:bCs/>
        </w:rPr>
        <w:t>(d)</w:t>
      </w:r>
      <w:r w:rsidRPr="001F4C89">
        <w:rPr>
          <w:rFonts w:ascii="Times New Roman" w:hAnsi="Times New Roman"/>
        </w:rPr>
        <w:t xml:space="preserve"> For bona fide research under RCW 42.48, with all data de</w:t>
      </w:r>
      <w:r w:rsidRPr="001F4C89">
        <w:rPr>
          <w:rFonts w:ascii="Times New Roman" w:hAnsi="Times New Roman"/>
        </w:rPr>
        <w:noBreakHyphen/>
        <w:t>identified and approval by the Chief of Police.</w:t>
      </w:r>
    </w:p>
    <w:p w14:paraId="43BAA599" w14:textId="77777777" w:rsidR="003722A8" w:rsidRPr="001F4C89" w:rsidRDefault="003722A8" w:rsidP="003722A8">
      <w:pPr>
        <w:spacing w:line="240" w:lineRule="auto"/>
        <w:ind w:left="1440"/>
        <w:rPr>
          <w:rFonts w:ascii="Times New Roman" w:hAnsi="Times New Roman"/>
        </w:rPr>
      </w:pPr>
    </w:p>
    <w:p w14:paraId="6A6FB353" w14:textId="77777777" w:rsidR="003722A8" w:rsidRPr="001F4C89" w:rsidRDefault="003722A8" w:rsidP="003722A8">
      <w:pPr>
        <w:spacing w:line="480" w:lineRule="auto"/>
        <w:ind w:left="72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6</w:t>
      </w:r>
      <w:r w:rsidRPr="001F4C89">
        <w:rPr>
          <w:rFonts w:ascii="Times New Roman" w:hAnsi="Times New Roman"/>
          <w:b/>
          <w:bCs/>
        </w:rPr>
        <w:t>.3 Prohibited Sharing</w:t>
      </w:r>
    </w:p>
    <w:p w14:paraId="5A3F61B3" w14:textId="77777777" w:rsidR="003722A8" w:rsidRPr="001F4C89" w:rsidRDefault="003722A8" w:rsidP="003722A8">
      <w:pPr>
        <w:spacing w:line="240" w:lineRule="auto"/>
        <w:ind w:left="720"/>
        <w:rPr>
          <w:rFonts w:ascii="Times New Roman" w:hAnsi="Times New Roman"/>
        </w:rPr>
      </w:pPr>
      <w:r w:rsidRPr="001F4C89">
        <w:rPr>
          <w:rFonts w:ascii="Times New Roman" w:hAnsi="Times New Roman"/>
        </w:rPr>
        <w:t>ALPR data shall not be shared with:</w:t>
      </w:r>
    </w:p>
    <w:p w14:paraId="4C93F51B" w14:textId="77777777" w:rsidR="003722A8" w:rsidRPr="001F4C89" w:rsidRDefault="003722A8" w:rsidP="003722A8">
      <w:pPr>
        <w:numPr>
          <w:ilvl w:val="0"/>
          <w:numId w:val="6"/>
        </w:numPr>
        <w:tabs>
          <w:tab w:val="clear" w:pos="720"/>
          <w:tab w:val="num" w:pos="1440"/>
        </w:tabs>
        <w:spacing w:after="0" w:line="240" w:lineRule="auto"/>
        <w:ind w:left="1440"/>
        <w:rPr>
          <w:rFonts w:ascii="Times New Roman" w:hAnsi="Times New Roman"/>
        </w:rPr>
      </w:pPr>
      <w:r w:rsidRPr="001F4C89">
        <w:rPr>
          <w:rFonts w:ascii="Times New Roman" w:hAnsi="Times New Roman"/>
        </w:rPr>
        <w:t xml:space="preserve">Immigration enforcement </w:t>
      </w:r>
      <w:proofErr w:type="gramStart"/>
      <w:r w:rsidRPr="001F4C89">
        <w:rPr>
          <w:rFonts w:ascii="Times New Roman" w:hAnsi="Times New Roman"/>
        </w:rPr>
        <w:t>agencies;</w:t>
      </w:r>
      <w:proofErr w:type="gramEnd"/>
    </w:p>
    <w:p w14:paraId="632EE7EB" w14:textId="77777777" w:rsidR="003722A8" w:rsidRPr="001F4C89" w:rsidRDefault="003722A8" w:rsidP="003722A8">
      <w:pPr>
        <w:numPr>
          <w:ilvl w:val="0"/>
          <w:numId w:val="6"/>
        </w:numPr>
        <w:tabs>
          <w:tab w:val="clear" w:pos="720"/>
          <w:tab w:val="num" w:pos="1440"/>
        </w:tabs>
        <w:spacing w:after="0" w:line="240" w:lineRule="auto"/>
        <w:ind w:left="1440"/>
        <w:rPr>
          <w:rFonts w:ascii="Times New Roman" w:hAnsi="Times New Roman"/>
        </w:rPr>
      </w:pPr>
      <w:r w:rsidRPr="001F4C89">
        <w:rPr>
          <w:rFonts w:ascii="Times New Roman" w:hAnsi="Times New Roman"/>
        </w:rPr>
        <w:t xml:space="preserve">Any entity for commercial </w:t>
      </w:r>
      <w:proofErr w:type="gramStart"/>
      <w:r w:rsidRPr="001F4C89">
        <w:rPr>
          <w:rFonts w:ascii="Times New Roman" w:hAnsi="Times New Roman"/>
        </w:rPr>
        <w:t>purposes;</w:t>
      </w:r>
      <w:proofErr w:type="gramEnd"/>
    </w:p>
    <w:p w14:paraId="19841DC8" w14:textId="77777777" w:rsidR="003722A8" w:rsidRPr="001F4C89" w:rsidRDefault="003722A8" w:rsidP="003722A8">
      <w:pPr>
        <w:numPr>
          <w:ilvl w:val="0"/>
          <w:numId w:val="6"/>
        </w:numPr>
        <w:tabs>
          <w:tab w:val="clear" w:pos="720"/>
          <w:tab w:val="num" w:pos="1440"/>
        </w:tabs>
        <w:spacing w:after="0" w:line="480" w:lineRule="auto"/>
        <w:ind w:left="1440"/>
        <w:rPr>
          <w:rFonts w:ascii="Times New Roman" w:hAnsi="Times New Roman"/>
        </w:rPr>
      </w:pPr>
      <w:r w:rsidRPr="001F4C89">
        <w:rPr>
          <w:rFonts w:ascii="Times New Roman" w:hAnsi="Times New Roman"/>
        </w:rPr>
        <w:t>Any entity seeking direct access unless authorized by the Chief of Police.</w:t>
      </w:r>
    </w:p>
    <w:p w14:paraId="7C773B59" w14:textId="77777777" w:rsidR="003722A8" w:rsidRPr="001F4C89" w:rsidRDefault="003722A8" w:rsidP="003722A8">
      <w:pPr>
        <w:spacing w:line="48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7</w:t>
      </w:r>
      <w:r w:rsidRPr="001F4C89">
        <w:rPr>
          <w:rFonts w:ascii="Times New Roman" w:hAnsi="Times New Roman"/>
          <w:b/>
          <w:bCs/>
        </w:rPr>
        <w:t xml:space="preserve">. </w:t>
      </w:r>
      <w:r>
        <w:rPr>
          <w:rFonts w:ascii="Times New Roman" w:hAnsi="Times New Roman"/>
          <w:b/>
          <w:bCs/>
        </w:rPr>
        <w:t xml:space="preserve">   </w:t>
      </w:r>
      <w:r w:rsidRPr="001F4C89">
        <w:rPr>
          <w:rFonts w:ascii="Times New Roman" w:hAnsi="Times New Roman"/>
          <w:b/>
          <w:bCs/>
        </w:rPr>
        <w:t>PUBLIC RECORDS ACT</w:t>
      </w:r>
      <w:r>
        <w:rPr>
          <w:rFonts w:ascii="Times New Roman" w:hAnsi="Times New Roman"/>
          <w:b/>
          <w:bCs/>
        </w:rPr>
        <w:t>.</w:t>
      </w:r>
    </w:p>
    <w:p w14:paraId="052CC04B" w14:textId="77777777" w:rsidR="003722A8" w:rsidRDefault="003722A8" w:rsidP="003722A8">
      <w:pPr>
        <w:spacing w:line="240" w:lineRule="auto"/>
        <w:ind w:left="720"/>
        <w:rPr>
          <w:rFonts w:ascii="Times New Roman" w:hAnsi="Times New Roman"/>
        </w:rPr>
      </w:pPr>
      <w:r w:rsidRPr="001F4C89">
        <w:rPr>
          <w:rFonts w:ascii="Times New Roman" w:hAnsi="Times New Roman"/>
        </w:rPr>
        <w:t>ALPR data is exempt from disclosure under the Public Records Act, chapter 42.56 RCW, except for bona fide research under RCW 42.48.</w:t>
      </w:r>
    </w:p>
    <w:p w14:paraId="20D9B392" w14:textId="77777777" w:rsidR="003722A8" w:rsidRPr="001F4C89" w:rsidRDefault="003722A8" w:rsidP="003722A8">
      <w:pPr>
        <w:spacing w:line="240" w:lineRule="auto"/>
        <w:ind w:left="720"/>
        <w:rPr>
          <w:rFonts w:ascii="Times New Roman" w:hAnsi="Times New Roman"/>
        </w:rPr>
      </w:pPr>
    </w:p>
    <w:p w14:paraId="5ACAB5F7" w14:textId="77777777" w:rsidR="003722A8" w:rsidRDefault="003722A8" w:rsidP="003722A8">
      <w:pPr>
        <w:spacing w:line="240" w:lineRule="auto"/>
        <w:ind w:left="720"/>
        <w:rPr>
          <w:rFonts w:ascii="Times New Roman" w:hAnsi="Times New Roman"/>
        </w:rPr>
      </w:pPr>
      <w:r w:rsidRPr="001F4C89">
        <w:rPr>
          <w:rFonts w:ascii="Times New Roman" w:hAnsi="Times New Roman"/>
        </w:rPr>
        <w:t>Audit trail data may be subject to disclosure, but unique identifiers must be redacted.</w:t>
      </w:r>
    </w:p>
    <w:p w14:paraId="2DB39AF9" w14:textId="77777777" w:rsidR="003722A8" w:rsidRDefault="003722A8" w:rsidP="003722A8">
      <w:pPr>
        <w:spacing w:line="240" w:lineRule="auto"/>
        <w:ind w:left="720"/>
        <w:rPr>
          <w:rFonts w:ascii="Times New Roman" w:hAnsi="Times New Roman"/>
          <w:b/>
          <w:bCs/>
        </w:rPr>
      </w:pPr>
    </w:p>
    <w:p w14:paraId="5E4D1EEB" w14:textId="77777777" w:rsidR="003722A8" w:rsidRPr="001F4C89" w:rsidRDefault="003722A8" w:rsidP="003722A8">
      <w:pPr>
        <w:spacing w:line="48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8</w:t>
      </w:r>
      <w:r w:rsidRPr="001F4C89">
        <w:rPr>
          <w:rFonts w:ascii="Times New Roman" w:hAnsi="Times New Roman"/>
          <w:b/>
          <w:bCs/>
        </w:rPr>
        <w:t>.</w:t>
      </w:r>
      <w:r>
        <w:rPr>
          <w:rFonts w:ascii="Times New Roman" w:hAnsi="Times New Roman"/>
          <w:b/>
          <w:bCs/>
        </w:rPr>
        <w:t xml:space="preserve">   </w:t>
      </w:r>
      <w:r w:rsidRPr="001F4C89">
        <w:rPr>
          <w:rFonts w:ascii="Times New Roman" w:hAnsi="Times New Roman"/>
          <w:b/>
          <w:bCs/>
        </w:rPr>
        <w:t xml:space="preserve"> AUDIT TRAILS AND INTERNAL CONTROLS</w:t>
      </w:r>
      <w:r>
        <w:rPr>
          <w:rFonts w:ascii="Times New Roman" w:hAnsi="Times New Roman"/>
          <w:b/>
          <w:bCs/>
        </w:rPr>
        <w:t>.</w:t>
      </w:r>
    </w:p>
    <w:p w14:paraId="4FA7FCC1" w14:textId="77777777" w:rsidR="003722A8" w:rsidRPr="001F4C89" w:rsidRDefault="003722A8" w:rsidP="003722A8">
      <w:pPr>
        <w:spacing w:line="480" w:lineRule="auto"/>
        <w:ind w:left="72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8</w:t>
      </w:r>
      <w:r w:rsidRPr="001F4C89">
        <w:rPr>
          <w:rFonts w:ascii="Times New Roman" w:hAnsi="Times New Roman"/>
          <w:b/>
          <w:bCs/>
        </w:rPr>
        <w:t>.1 Required Audit Logs</w:t>
      </w:r>
    </w:p>
    <w:p w14:paraId="7A985AB7" w14:textId="77777777" w:rsidR="003722A8" w:rsidRDefault="003722A8" w:rsidP="003722A8">
      <w:pPr>
        <w:spacing w:line="240" w:lineRule="auto"/>
        <w:ind w:left="720"/>
        <w:rPr>
          <w:rFonts w:ascii="Times New Roman" w:hAnsi="Times New Roman"/>
        </w:rPr>
      </w:pPr>
      <w:r w:rsidRPr="001F4C89">
        <w:rPr>
          <w:rFonts w:ascii="Times New Roman" w:hAnsi="Times New Roman"/>
        </w:rPr>
        <w:t>The Department shall maintain audit logs documenting all access to the ALPR system, including:</w:t>
      </w:r>
    </w:p>
    <w:p w14:paraId="41DD202E" w14:textId="77777777" w:rsidR="003722A8" w:rsidRPr="001F4C89" w:rsidRDefault="003722A8" w:rsidP="003722A8">
      <w:pPr>
        <w:spacing w:line="240" w:lineRule="auto"/>
        <w:ind w:left="720"/>
        <w:rPr>
          <w:rFonts w:ascii="Times New Roman" w:hAnsi="Times New Roman"/>
        </w:rPr>
      </w:pPr>
    </w:p>
    <w:p w14:paraId="5B286EBC" w14:textId="77777777" w:rsidR="003722A8" w:rsidRPr="001F4C89" w:rsidRDefault="003722A8" w:rsidP="003722A8">
      <w:pPr>
        <w:numPr>
          <w:ilvl w:val="0"/>
          <w:numId w:val="7"/>
        </w:numPr>
        <w:tabs>
          <w:tab w:val="clear" w:pos="720"/>
          <w:tab w:val="num" w:pos="1440"/>
        </w:tabs>
        <w:spacing w:after="0" w:line="240" w:lineRule="auto"/>
        <w:ind w:left="1440"/>
        <w:rPr>
          <w:rFonts w:ascii="Times New Roman" w:hAnsi="Times New Roman"/>
        </w:rPr>
      </w:pPr>
      <w:r w:rsidRPr="001F4C89">
        <w:rPr>
          <w:rFonts w:ascii="Times New Roman" w:hAnsi="Times New Roman"/>
        </w:rPr>
        <w:t xml:space="preserve">Username and affiliated </w:t>
      </w:r>
      <w:proofErr w:type="gramStart"/>
      <w:r w:rsidRPr="001F4C89">
        <w:rPr>
          <w:rFonts w:ascii="Times New Roman" w:hAnsi="Times New Roman"/>
        </w:rPr>
        <w:t>agency;</w:t>
      </w:r>
      <w:proofErr w:type="gramEnd"/>
    </w:p>
    <w:p w14:paraId="392CFCF6" w14:textId="77777777" w:rsidR="003722A8" w:rsidRPr="001F4C89" w:rsidRDefault="003722A8" w:rsidP="003722A8">
      <w:pPr>
        <w:numPr>
          <w:ilvl w:val="0"/>
          <w:numId w:val="7"/>
        </w:numPr>
        <w:tabs>
          <w:tab w:val="clear" w:pos="720"/>
          <w:tab w:val="num" w:pos="1440"/>
        </w:tabs>
        <w:spacing w:after="0" w:line="240" w:lineRule="auto"/>
        <w:ind w:left="1440"/>
        <w:rPr>
          <w:rFonts w:ascii="Times New Roman" w:hAnsi="Times New Roman"/>
        </w:rPr>
      </w:pPr>
      <w:r w:rsidRPr="001F4C89">
        <w:rPr>
          <w:rFonts w:ascii="Times New Roman" w:hAnsi="Times New Roman"/>
        </w:rPr>
        <w:t xml:space="preserve">Date and time of </w:t>
      </w:r>
      <w:proofErr w:type="gramStart"/>
      <w:r w:rsidRPr="001F4C89">
        <w:rPr>
          <w:rFonts w:ascii="Times New Roman" w:hAnsi="Times New Roman"/>
        </w:rPr>
        <w:t>access;</w:t>
      </w:r>
      <w:proofErr w:type="gramEnd"/>
    </w:p>
    <w:p w14:paraId="0DF13AF8" w14:textId="77777777" w:rsidR="003722A8" w:rsidRPr="001F4C89" w:rsidRDefault="003722A8" w:rsidP="003722A8">
      <w:pPr>
        <w:numPr>
          <w:ilvl w:val="0"/>
          <w:numId w:val="7"/>
        </w:numPr>
        <w:tabs>
          <w:tab w:val="clear" w:pos="720"/>
          <w:tab w:val="num" w:pos="1440"/>
        </w:tabs>
        <w:spacing w:after="0" w:line="240" w:lineRule="auto"/>
        <w:ind w:left="1440"/>
        <w:rPr>
          <w:rFonts w:ascii="Times New Roman" w:hAnsi="Times New Roman"/>
        </w:rPr>
      </w:pPr>
      <w:r w:rsidRPr="001F4C89">
        <w:rPr>
          <w:rFonts w:ascii="Times New Roman" w:hAnsi="Times New Roman"/>
        </w:rPr>
        <w:t xml:space="preserve">Query data </w:t>
      </w:r>
      <w:proofErr w:type="gramStart"/>
      <w:r w:rsidRPr="001F4C89">
        <w:rPr>
          <w:rFonts w:ascii="Times New Roman" w:hAnsi="Times New Roman"/>
        </w:rPr>
        <w:t>elements;</w:t>
      </w:r>
      <w:proofErr w:type="gramEnd"/>
    </w:p>
    <w:p w14:paraId="7A6FE826" w14:textId="77777777" w:rsidR="003722A8" w:rsidRPr="001F4C89" w:rsidRDefault="003722A8" w:rsidP="003722A8">
      <w:pPr>
        <w:numPr>
          <w:ilvl w:val="0"/>
          <w:numId w:val="7"/>
        </w:numPr>
        <w:tabs>
          <w:tab w:val="clear" w:pos="720"/>
          <w:tab w:val="num" w:pos="1440"/>
        </w:tabs>
        <w:spacing w:after="0" w:line="240" w:lineRule="auto"/>
        <w:ind w:left="1440"/>
        <w:rPr>
          <w:rFonts w:ascii="Times New Roman" w:hAnsi="Times New Roman"/>
        </w:rPr>
      </w:pPr>
      <w:r w:rsidRPr="001F4C89">
        <w:rPr>
          <w:rFonts w:ascii="Times New Roman" w:hAnsi="Times New Roman"/>
        </w:rPr>
        <w:t xml:space="preserve">Purpose of access, including offense </w:t>
      </w:r>
      <w:proofErr w:type="gramStart"/>
      <w:r w:rsidRPr="001F4C89">
        <w:rPr>
          <w:rFonts w:ascii="Times New Roman" w:hAnsi="Times New Roman"/>
        </w:rPr>
        <w:t>type;</w:t>
      </w:r>
      <w:proofErr w:type="gramEnd"/>
    </w:p>
    <w:p w14:paraId="3229F284" w14:textId="77777777" w:rsidR="003722A8" w:rsidRPr="001F4C89" w:rsidRDefault="003722A8" w:rsidP="003722A8">
      <w:pPr>
        <w:numPr>
          <w:ilvl w:val="0"/>
          <w:numId w:val="7"/>
        </w:numPr>
        <w:tabs>
          <w:tab w:val="clear" w:pos="720"/>
          <w:tab w:val="num" w:pos="1440"/>
        </w:tabs>
        <w:spacing w:after="0" w:line="240" w:lineRule="auto"/>
        <w:ind w:left="1440"/>
        <w:rPr>
          <w:rFonts w:ascii="Times New Roman" w:hAnsi="Times New Roman"/>
        </w:rPr>
      </w:pPr>
      <w:r w:rsidRPr="001F4C89">
        <w:rPr>
          <w:rFonts w:ascii="Times New Roman" w:hAnsi="Times New Roman"/>
        </w:rPr>
        <w:t xml:space="preserve">Associated call for service or case </w:t>
      </w:r>
      <w:proofErr w:type="gramStart"/>
      <w:r w:rsidRPr="001F4C89">
        <w:rPr>
          <w:rFonts w:ascii="Times New Roman" w:hAnsi="Times New Roman"/>
        </w:rPr>
        <w:t>number;</w:t>
      </w:r>
      <w:proofErr w:type="gramEnd"/>
    </w:p>
    <w:p w14:paraId="0E497D69" w14:textId="77777777" w:rsidR="003722A8" w:rsidRPr="001F4C89" w:rsidRDefault="003722A8" w:rsidP="003722A8">
      <w:pPr>
        <w:numPr>
          <w:ilvl w:val="0"/>
          <w:numId w:val="7"/>
        </w:numPr>
        <w:tabs>
          <w:tab w:val="clear" w:pos="720"/>
          <w:tab w:val="num" w:pos="1440"/>
        </w:tabs>
        <w:spacing w:after="0" w:line="240" w:lineRule="auto"/>
        <w:ind w:left="1440"/>
        <w:rPr>
          <w:rFonts w:ascii="Times New Roman" w:hAnsi="Times New Roman"/>
        </w:rPr>
      </w:pPr>
      <w:r w:rsidRPr="001F4C89">
        <w:rPr>
          <w:rFonts w:ascii="Times New Roman" w:hAnsi="Times New Roman"/>
        </w:rPr>
        <w:t xml:space="preserve">Camera locations </w:t>
      </w:r>
      <w:proofErr w:type="gramStart"/>
      <w:r w:rsidRPr="001F4C89">
        <w:rPr>
          <w:rFonts w:ascii="Times New Roman" w:hAnsi="Times New Roman"/>
        </w:rPr>
        <w:t>accessed;</w:t>
      </w:r>
      <w:proofErr w:type="gramEnd"/>
    </w:p>
    <w:p w14:paraId="345CD540" w14:textId="77777777" w:rsidR="003722A8" w:rsidRPr="001F4C89" w:rsidRDefault="003722A8" w:rsidP="003722A8">
      <w:pPr>
        <w:numPr>
          <w:ilvl w:val="0"/>
          <w:numId w:val="7"/>
        </w:numPr>
        <w:tabs>
          <w:tab w:val="clear" w:pos="720"/>
          <w:tab w:val="num" w:pos="1440"/>
        </w:tabs>
        <w:spacing w:after="0" w:line="240" w:lineRule="auto"/>
        <w:ind w:left="1440"/>
        <w:rPr>
          <w:rFonts w:ascii="Times New Roman" w:hAnsi="Times New Roman"/>
        </w:rPr>
      </w:pPr>
      <w:r w:rsidRPr="001F4C89">
        <w:rPr>
          <w:rFonts w:ascii="Times New Roman" w:hAnsi="Times New Roman"/>
        </w:rPr>
        <w:t xml:space="preserve">All exports, downloads, or sharing of ALPR </w:t>
      </w:r>
      <w:proofErr w:type="gramStart"/>
      <w:r w:rsidRPr="001F4C89">
        <w:rPr>
          <w:rFonts w:ascii="Times New Roman" w:hAnsi="Times New Roman"/>
        </w:rPr>
        <w:t>data;</w:t>
      </w:r>
      <w:proofErr w:type="gramEnd"/>
    </w:p>
    <w:p w14:paraId="686DC340" w14:textId="77777777" w:rsidR="003722A8" w:rsidRDefault="003722A8" w:rsidP="003722A8">
      <w:pPr>
        <w:numPr>
          <w:ilvl w:val="0"/>
          <w:numId w:val="7"/>
        </w:numPr>
        <w:tabs>
          <w:tab w:val="clear" w:pos="720"/>
          <w:tab w:val="num" w:pos="1440"/>
        </w:tabs>
        <w:spacing w:after="0" w:line="240" w:lineRule="auto"/>
        <w:ind w:left="1440"/>
        <w:rPr>
          <w:rFonts w:ascii="Times New Roman" w:hAnsi="Times New Roman"/>
        </w:rPr>
      </w:pPr>
      <w:r w:rsidRPr="001F4C89">
        <w:rPr>
          <w:rFonts w:ascii="Times New Roman" w:hAnsi="Times New Roman"/>
        </w:rPr>
        <w:t>Vendor</w:t>
      </w:r>
      <w:r w:rsidRPr="001F4C89">
        <w:rPr>
          <w:rFonts w:ascii="Times New Roman" w:hAnsi="Times New Roman"/>
        </w:rPr>
        <w:noBreakHyphen/>
        <w:t>generated audit logs.</w:t>
      </w:r>
    </w:p>
    <w:p w14:paraId="55E867A2" w14:textId="77777777" w:rsidR="003722A8" w:rsidRPr="001F4C89" w:rsidRDefault="003722A8" w:rsidP="003722A8">
      <w:pPr>
        <w:spacing w:line="240" w:lineRule="auto"/>
        <w:ind w:left="1440"/>
        <w:rPr>
          <w:rFonts w:ascii="Times New Roman" w:hAnsi="Times New Roman"/>
        </w:rPr>
      </w:pPr>
    </w:p>
    <w:p w14:paraId="4FDC9595" w14:textId="77777777" w:rsidR="003722A8" w:rsidRPr="001F4C89" w:rsidRDefault="003722A8" w:rsidP="003722A8">
      <w:pPr>
        <w:spacing w:line="480" w:lineRule="auto"/>
        <w:ind w:left="72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8</w:t>
      </w:r>
      <w:r w:rsidRPr="001F4C89">
        <w:rPr>
          <w:rFonts w:ascii="Times New Roman" w:hAnsi="Times New Roman"/>
          <w:b/>
          <w:bCs/>
        </w:rPr>
        <w:t>.2 Retention</w:t>
      </w:r>
    </w:p>
    <w:p w14:paraId="5C6345E6" w14:textId="77777777" w:rsidR="003722A8" w:rsidRPr="001F4C89" w:rsidRDefault="003722A8" w:rsidP="003722A8">
      <w:pPr>
        <w:spacing w:line="480" w:lineRule="auto"/>
        <w:ind w:left="720"/>
        <w:rPr>
          <w:rFonts w:ascii="Times New Roman" w:hAnsi="Times New Roman"/>
        </w:rPr>
      </w:pPr>
      <w:r w:rsidRPr="001F4C89">
        <w:rPr>
          <w:rFonts w:ascii="Times New Roman" w:hAnsi="Times New Roman"/>
        </w:rPr>
        <w:lastRenderedPageBreak/>
        <w:t xml:space="preserve">Audit logs shall be retained for </w:t>
      </w:r>
      <w:r w:rsidRPr="001F4C89">
        <w:rPr>
          <w:rFonts w:ascii="Times New Roman" w:hAnsi="Times New Roman"/>
          <w:b/>
          <w:bCs/>
        </w:rPr>
        <w:t>two years</w:t>
      </w:r>
      <w:r w:rsidRPr="001F4C89">
        <w:rPr>
          <w:rFonts w:ascii="Times New Roman" w:hAnsi="Times New Roman"/>
        </w:rPr>
        <w:t>.</w:t>
      </w:r>
    </w:p>
    <w:p w14:paraId="677D8169" w14:textId="77777777" w:rsidR="003722A8" w:rsidRPr="001F4C89" w:rsidRDefault="003722A8" w:rsidP="003722A8">
      <w:pPr>
        <w:spacing w:line="480" w:lineRule="auto"/>
        <w:ind w:left="72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8</w:t>
      </w:r>
      <w:r w:rsidRPr="001F4C89">
        <w:rPr>
          <w:rFonts w:ascii="Times New Roman" w:hAnsi="Times New Roman"/>
          <w:b/>
          <w:bCs/>
        </w:rPr>
        <w:t>.3 Use of Audit Logs</w:t>
      </w:r>
    </w:p>
    <w:p w14:paraId="54DA98D2" w14:textId="77777777" w:rsidR="003722A8" w:rsidRDefault="003722A8" w:rsidP="003722A8">
      <w:pPr>
        <w:spacing w:line="240" w:lineRule="auto"/>
        <w:ind w:left="720"/>
        <w:rPr>
          <w:rFonts w:ascii="Times New Roman" w:hAnsi="Times New Roman"/>
        </w:rPr>
      </w:pPr>
      <w:r w:rsidRPr="001F4C89">
        <w:rPr>
          <w:rFonts w:ascii="Times New Roman" w:hAnsi="Times New Roman"/>
        </w:rPr>
        <w:t xml:space="preserve">Query data elements retained as audit logs may be used </w:t>
      </w:r>
      <w:r w:rsidRPr="001F4C89">
        <w:rPr>
          <w:rFonts w:ascii="Times New Roman" w:hAnsi="Times New Roman"/>
          <w:b/>
          <w:bCs/>
        </w:rPr>
        <w:t>solely for auditing</w:t>
      </w:r>
      <w:r w:rsidRPr="001F4C89">
        <w:rPr>
          <w:rFonts w:ascii="Times New Roman" w:hAnsi="Times New Roman"/>
        </w:rPr>
        <w:t xml:space="preserve"> and may not be searched, analyzed, compiled, or indexed for investigative purposes.</w:t>
      </w:r>
    </w:p>
    <w:p w14:paraId="61259DE8" w14:textId="77777777" w:rsidR="003722A8" w:rsidRPr="001F4C89" w:rsidRDefault="003722A8" w:rsidP="003722A8">
      <w:pPr>
        <w:spacing w:line="240" w:lineRule="auto"/>
        <w:ind w:left="720"/>
        <w:rPr>
          <w:rFonts w:ascii="Times New Roman" w:hAnsi="Times New Roman"/>
        </w:rPr>
      </w:pPr>
    </w:p>
    <w:p w14:paraId="7B27C384" w14:textId="77777777" w:rsidR="003722A8" w:rsidRPr="001F4C89" w:rsidRDefault="003722A8" w:rsidP="003722A8">
      <w:pPr>
        <w:spacing w:line="480" w:lineRule="auto"/>
        <w:ind w:left="72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8</w:t>
      </w:r>
      <w:r w:rsidRPr="001F4C89">
        <w:rPr>
          <w:rFonts w:ascii="Times New Roman" w:hAnsi="Times New Roman"/>
          <w:b/>
          <w:bCs/>
        </w:rPr>
        <w:t>.4 Annual Internal Audit</w:t>
      </w:r>
    </w:p>
    <w:p w14:paraId="3F8490EB" w14:textId="77777777" w:rsidR="003722A8" w:rsidRPr="001F4C89" w:rsidRDefault="003722A8" w:rsidP="003722A8">
      <w:pPr>
        <w:spacing w:line="240" w:lineRule="auto"/>
        <w:ind w:left="720"/>
        <w:rPr>
          <w:rFonts w:ascii="Times New Roman" w:hAnsi="Times New Roman"/>
        </w:rPr>
      </w:pPr>
      <w:r w:rsidRPr="001F4C89">
        <w:rPr>
          <w:rFonts w:ascii="Times New Roman" w:hAnsi="Times New Roman"/>
        </w:rPr>
        <w:t>The Department shall conduct an internal audit at least once per year to review:</w:t>
      </w:r>
    </w:p>
    <w:p w14:paraId="5BB86BD9" w14:textId="77777777" w:rsidR="003722A8" w:rsidRPr="001F4C89" w:rsidRDefault="003722A8" w:rsidP="003722A8">
      <w:pPr>
        <w:numPr>
          <w:ilvl w:val="0"/>
          <w:numId w:val="8"/>
        </w:numPr>
        <w:tabs>
          <w:tab w:val="clear" w:pos="720"/>
          <w:tab w:val="num" w:pos="1440"/>
        </w:tabs>
        <w:spacing w:after="0" w:line="240" w:lineRule="auto"/>
        <w:ind w:left="1440"/>
        <w:rPr>
          <w:rFonts w:ascii="Times New Roman" w:hAnsi="Times New Roman"/>
        </w:rPr>
      </w:pPr>
      <w:r w:rsidRPr="001F4C89">
        <w:rPr>
          <w:rFonts w:ascii="Times New Roman" w:hAnsi="Times New Roman"/>
        </w:rPr>
        <w:t xml:space="preserve">All access to and use of the ALPR </w:t>
      </w:r>
      <w:proofErr w:type="gramStart"/>
      <w:r w:rsidRPr="001F4C89">
        <w:rPr>
          <w:rFonts w:ascii="Times New Roman" w:hAnsi="Times New Roman"/>
        </w:rPr>
        <w:t>system;</w:t>
      </w:r>
      <w:proofErr w:type="gramEnd"/>
    </w:p>
    <w:p w14:paraId="4D0E53ED" w14:textId="77777777" w:rsidR="003722A8" w:rsidRDefault="003722A8" w:rsidP="003722A8">
      <w:pPr>
        <w:numPr>
          <w:ilvl w:val="0"/>
          <w:numId w:val="8"/>
        </w:numPr>
        <w:tabs>
          <w:tab w:val="clear" w:pos="720"/>
          <w:tab w:val="num" w:pos="1440"/>
        </w:tabs>
        <w:spacing w:after="0" w:line="240" w:lineRule="auto"/>
        <w:ind w:left="1440"/>
        <w:rPr>
          <w:rFonts w:ascii="Times New Roman" w:hAnsi="Times New Roman"/>
        </w:rPr>
      </w:pPr>
      <w:r w:rsidRPr="001F4C89">
        <w:rPr>
          <w:rFonts w:ascii="Times New Roman" w:hAnsi="Times New Roman"/>
        </w:rPr>
        <w:t>Compliance with retention, purging, and sharing requirements.</w:t>
      </w:r>
    </w:p>
    <w:p w14:paraId="39B67ABF" w14:textId="77777777" w:rsidR="003722A8" w:rsidRPr="001F4C89" w:rsidRDefault="003722A8" w:rsidP="003722A8">
      <w:pPr>
        <w:spacing w:line="240" w:lineRule="auto"/>
        <w:ind w:left="1440"/>
        <w:rPr>
          <w:rFonts w:ascii="Times New Roman" w:hAnsi="Times New Roman"/>
        </w:rPr>
      </w:pPr>
    </w:p>
    <w:p w14:paraId="288FCE73" w14:textId="77777777" w:rsidR="003722A8" w:rsidRPr="001F4C89" w:rsidRDefault="003722A8" w:rsidP="003722A8">
      <w:pPr>
        <w:spacing w:line="480" w:lineRule="auto"/>
        <w:ind w:left="72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8</w:t>
      </w:r>
      <w:r w:rsidRPr="001F4C89">
        <w:rPr>
          <w:rFonts w:ascii="Times New Roman" w:hAnsi="Times New Roman"/>
          <w:b/>
          <w:bCs/>
        </w:rPr>
        <w:t>.5 Vendor Requirements</w:t>
      </w:r>
    </w:p>
    <w:p w14:paraId="2FEFDC2F" w14:textId="77777777" w:rsidR="003722A8" w:rsidRPr="001F4C89" w:rsidRDefault="003722A8" w:rsidP="003722A8">
      <w:pPr>
        <w:spacing w:line="240" w:lineRule="auto"/>
        <w:ind w:left="720"/>
        <w:rPr>
          <w:rFonts w:ascii="Times New Roman" w:hAnsi="Times New Roman"/>
        </w:rPr>
      </w:pPr>
      <w:r w:rsidRPr="001F4C89">
        <w:rPr>
          <w:rFonts w:ascii="Times New Roman" w:hAnsi="Times New Roman"/>
        </w:rPr>
        <w:t>Vendor contracts shall require:</w:t>
      </w:r>
    </w:p>
    <w:p w14:paraId="1FDEB8B7" w14:textId="77777777" w:rsidR="003722A8" w:rsidRPr="001F4C89" w:rsidRDefault="003722A8" w:rsidP="003722A8">
      <w:pPr>
        <w:numPr>
          <w:ilvl w:val="0"/>
          <w:numId w:val="9"/>
        </w:numPr>
        <w:tabs>
          <w:tab w:val="clear" w:pos="720"/>
          <w:tab w:val="num" w:pos="1440"/>
        </w:tabs>
        <w:spacing w:after="0" w:line="240" w:lineRule="auto"/>
        <w:ind w:left="1440"/>
        <w:rPr>
          <w:rFonts w:ascii="Times New Roman" w:hAnsi="Times New Roman"/>
        </w:rPr>
      </w:pPr>
      <w:r w:rsidRPr="001F4C89">
        <w:rPr>
          <w:rFonts w:ascii="Times New Roman" w:hAnsi="Times New Roman"/>
        </w:rPr>
        <w:t xml:space="preserve">Access to all audit </w:t>
      </w:r>
      <w:proofErr w:type="gramStart"/>
      <w:r w:rsidRPr="001F4C89">
        <w:rPr>
          <w:rFonts w:ascii="Times New Roman" w:hAnsi="Times New Roman"/>
        </w:rPr>
        <w:t>logs;</w:t>
      </w:r>
      <w:proofErr w:type="gramEnd"/>
    </w:p>
    <w:p w14:paraId="3E60FC74" w14:textId="77777777" w:rsidR="003722A8" w:rsidRPr="001F4C89" w:rsidRDefault="003722A8" w:rsidP="003722A8">
      <w:pPr>
        <w:numPr>
          <w:ilvl w:val="0"/>
          <w:numId w:val="9"/>
        </w:numPr>
        <w:tabs>
          <w:tab w:val="clear" w:pos="720"/>
          <w:tab w:val="num" w:pos="1440"/>
        </w:tabs>
        <w:spacing w:after="0" w:line="240" w:lineRule="auto"/>
        <w:ind w:left="1440"/>
        <w:rPr>
          <w:rFonts w:ascii="Times New Roman" w:hAnsi="Times New Roman"/>
        </w:rPr>
      </w:pPr>
      <w:r w:rsidRPr="001F4C89">
        <w:rPr>
          <w:rFonts w:ascii="Times New Roman" w:hAnsi="Times New Roman"/>
        </w:rPr>
        <w:t xml:space="preserve">Ability to export </w:t>
      </w:r>
      <w:proofErr w:type="gramStart"/>
      <w:r w:rsidRPr="001F4C89">
        <w:rPr>
          <w:rFonts w:ascii="Times New Roman" w:hAnsi="Times New Roman"/>
        </w:rPr>
        <w:t>logs;</w:t>
      </w:r>
      <w:proofErr w:type="gramEnd"/>
    </w:p>
    <w:p w14:paraId="29C1BBEB" w14:textId="77777777" w:rsidR="003722A8" w:rsidRPr="001F4C89" w:rsidRDefault="003722A8" w:rsidP="003722A8">
      <w:pPr>
        <w:numPr>
          <w:ilvl w:val="0"/>
          <w:numId w:val="9"/>
        </w:numPr>
        <w:tabs>
          <w:tab w:val="clear" w:pos="720"/>
          <w:tab w:val="num" w:pos="1440"/>
        </w:tabs>
        <w:spacing w:after="0" w:line="240" w:lineRule="auto"/>
        <w:ind w:left="1440"/>
        <w:rPr>
          <w:rFonts w:ascii="Times New Roman" w:hAnsi="Times New Roman"/>
        </w:rPr>
      </w:pPr>
      <w:r w:rsidRPr="001F4C89">
        <w:rPr>
          <w:rFonts w:ascii="Times New Roman" w:hAnsi="Times New Roman"/>
        </w:rPr>
        <w:t xml:space="preserve">Prohibition on vendor retention or secondary </w:t>
      </w:r>
      <w:proofErr w:type="gramStart"/>
      <w:r w:rsidRPr="001F4C89">
        <w:rPr>
          <w:rFonts w:ascii="Times New Roman" w:hAnsi="Times New Roman"/>
        </w:rPr>
        <w:t>use;</w:t>
      </w:r>
      <w:proofErr w:type="gramEnd"/>
    </w:p>
    <w:p w14:paraId="0852EEAE" w14:textId="77777777" w:rsidR="003722A8" w:rsidRPr="001F4C89" w:rsidRDefault="003722A8" w:rsidP="003722A8">
      <w:pPr>
        <w:numPr>
          <w:ilvl w:val="0"/>
          <w:numId w:val="9"/>
        </w:numPr>
        <w:tabs>
          <w:tab w:val="clear" w:pos="720"/>
          <w:tab w:val="num" w:pos="1440"/>
        </w:tabs>
        <w:spacing w:after="0" w:line="480" w:lineRule="auto"/>
        <w:ind w:left="1440"/>
        <w:rPr>
          <w:rFonts w:ascii="Times New Roman" w:hAnsi="Times New Roman"/>
        </w:rPr>
      </w:pPr>
      <w:r w:rsidRPr="001F4C89">
        <w:rPr>
          <w:rFonts w:ascii="Times New Roman" w:hAnsi="Times New Roman"/>
        </w:rPr>
        <w:t>Immediate reporting of any breach or unauthorized access.</w:t>
      </w:r>
    </w:p>
    <w:p w14:paraId="709B478C" w14:textId="77777777" w:rsidR="003722A8" w:rsidRPr="001F4C89" w:rsidRDefault="003722A8" w:rsidP="003722A8">
      <w:pPr>
        <w:spacing w:line="48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9</w:t>
      </w:r>
      <w:r w:rsidRPr="001F4C89">
        <w:rPr>
          <w:rFonts w:ascii="Times New Roman" w:hAnsi="Times New Roman"/>
          <w:b/>
          <w:bCs/>
        </w:rPr>
        <w:t xml:space="preserve">. </w:t>
      </w:r>
      <w:r>
        <w:rPr>
          <w:rFonts w:ascii="Times New Roman" w:hAnsi="Times New Roman"/>
          <w:b/>
          <w:bCs/>
        </w:rPr>
        <w:t xml:space="preserve">  </w:t>
      </w:r>
      <w:r w:rsidRPr="001F4C89">
        <w:rPr>
          <w:rFonts w:ascii="Times New Roman" w:hAnsi="Times New Roman"/>
          <w:b/>
          <w:bCs/>
        </w:rPr>
        <w:t>TRAINING</w:t>
      </w:r>
      <w:r>
        <w:rPr>
          <w:rFonts w:ascii="Times New Roman" w:hAnsi="Times New Roman"/>
          <w:b/>
          <w:bCs/>
        </w:rPr>
        <w:t>.</w:t>
      </w:r>
    </w:p>
    <w:p w14:paraId="1014CADC" w14:textId="77777777" w:rsidR="003722A8" w:rsidRPr="001F4C89" w:rsidRDefault="003722A8" w:rsidP="003722A8">
      <w:pPr>
        <w:spacing w:line="240" w:lineRule="auto"/>
        <w:rPr>
          <w:rFonts w:ascii="Times New Roman" w:hAnsi="Times New Roman"/>
        </w:rPr>
      </w:pPr>
      <w:r w:rsidRPr="001F4C89">
        <w:rPr>
          <w:rFonts w:ascii="Times New Roman" w:hAnsi="Times New Roman"/>
        </w:rPr>
        <w:t>All personnel with access to ALPR systems or data shall receive annual training on:</w:t>
      </w:r>
    </w:p>
    <w:p w14:paraId="08B71D49" w14:textId="77777777" w:rsidR="003722A8" w:rsidRPr="001F4C89" w:rsidRDefault="003722A8" w:rsidP="003722A8">
      <w:pPr>
        <w:numPr>
          <w:ilvl w:val="0"/>
          <w:numId w:val="10"/>
        </w:numPr>
        <w:spacing w:after="0" w:line="240" w:lineRule="auto"/>
        <w:rPr>
          <w:rFonts w:ascii="Times New Roman" w:hAnsi="Times New Roman"/>
        </w:rPr>
      </w:pPr>
      <w:r w:rsidRPr="001F4C89">
        <w:rPr>
          <w:rFonts w:ascii="Times New Roman" w:hAnsi="Times New Roman"/>
        </w:rPr>
        <w:t>Th</w:t>
      </w:r>
      <w:r>
        <w:rPr>
          <w:rFonts w:ascii="Times New Roman" w:hAnsi="Times New Roman"/>
        </w:rPr>
        <w:t xml:space="preserve">ese </w:t>
      </w:r>
      <w:proofErr w:type="gramStart"/>
      <w:r>
        <w:rPr>
          <w:rFonts w:ascii="Times New Roman" w:hAnsi="Times New Roman"/>
        </w:rPr>
        <w:t>policies</w:t>
      </w:r>
      <w:r w:rsidRPr="001F4C89">
        <w:rPr>
          <w:rFonts w:ascii="Times New Roman" w:hAnsi="Times New Roman"/>
        </w:rPr>
        <w:t>;</w:t>
      </w:r>
      <w:proofErr w:type="gramEnd"/>
    </w:p>
    <w:p w14:paraId="73EB384E" w14:textId="77777777" w:rsidR="003722A8" w:rsidRPr="001F4C89" w:rsidRDefault="003722A8" w:rsidP="003722A8">
      <w:pPr>
        <w:numPr>
          <w:ilvl w:val="0"/>
          <w:numId w:val="10"/>
        </w:numPr>
        <w:spacing w:after="0" w:line="240" w:lineRule="auto"/>
        <w:rPr>
          <w:rFonts w:ascii="Times New Roman" w:hAnsi="Times New Roman"/>
        </w:rPr>
      </w:pPr>
      <w:r w:rsidRPr="001F4C89">
        <w:rPr>
          <w:rFonts w:ascii="Times New Roman" w:hAnsi="Times New Roman"/>
        </w:rPr>
        <w:t>SB 6002 requirements</w:t>
      </w:r>
      <w:r>
        <w:rPr>
          <w:rFonts w:ascii="Times New Roman" w:hAnsi="Times New Roman"/>
        </w:rPr>
        <w:t xml:space="preserve">, as enacted or hereafter </w:t>
      </w:r>
      <w:proofErr w:type="gramStart"/>
      <w:r>
        <w:rPr>
          <w:rFonts w:ascii="Times New Roman" w:hAnsi="Times New Roman"/>
        </w:rPr>
        <w:t>amended</w:t>
      </w:r>
      <w:r w:rsidRPr="001F4C89">
        <w:rPr>
          <w:rFonts w:ascii="Times New Roman" w:hAnsi="Times New Roman"/>
        </w:rPr>
        <w:t>;</w:t>
      </w:r>
      <w:proofErr w:type="gramEnd"/>
    </w:p>
    <w:p w14:paraId="21DC10C8" w14:textId="77777777" w:rsidR="003722A8" w:rsidRPr="001F4C89" w:rsidRDefault="003722A8" w:rsidP="003722A8">
      <w:pPr>
        <w:numPr>
          <w:ilvl w:val="0"/>
          <w:numId w:val="10"/>
        </w:numPr>
        <w:spacing w:after="0" w:line="240" w:lineRule="auto"/>
        <w:rPr>
          <w:rFonts w:ascii="Times New Roman" w:hAnsi="Times New Roman"/>
        </w:rPr>
      </w:pPr>
      <w:r w:rsidRPr="001F4C89">
        <w:rPr>
          <w:rFonts w:ascii="Times New Roman" w:hAnsi="Times New Roman"/>
        </w:rPr>
        <w:t xml:space="preserve">Privacy and civil liberties </w:t>
      </w:r>
      <w:proofErr w:type="gramStart"/>
      <w:r w:rsidRPr="001F4C89">
        <w:rPr>
          <w:rFonts w:ascii="Times New Roman" w:hAnsi="Times New Roman"/>
        </w:rPr>
        <w:t>protections;</w:t>
      </w:r>
      <w:proofErr w:type="gramEnd"/>
    </w:p>
    <w:p w14:paraId="127C99A8" w14:textId="77777777" w:rsidR="003722A8" w:rsidRPr="001F4C89" w:rsidRDefault="003722A8" w:rsidP="003722A8">
      <w:pPr>
        <w:numPr>
          <w:ilvl w:val="0"/>
          <w:numId w:val="10"/>
        </w:numPr>
        <w:spacing w:after="0" w:line="480" w:lineRule="auto"/>
        <w:rPr>
          <w:rFonts w:ascii="Times New Roman" w:hAnsi="Times New Roman"/>
        </w:rPr>
      </w:pPr>
      <w:r w:rsidRPr="001F4C89">
        <w:rPr>
          <w:rFonts w:ascii="Times New Roman" w:hAnsi="Times New Roman"/>
        </w:rPr>
        <w:t>Audit and reporting obligations.</w:t>
      </w:r>
    </w:p>
    <w:p w14:paraId="511F8311" w14:textId="77777777" w:rsidR="003722A8" w:rsidRPr="001F4C89" w:rsidRDefault="003722A8" w:rsidP="003722A8">
      <w:pPr>
        <w:spacing w:line="48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10</w:t>
      </w:r>
      <w:r w:rsidRPr="001F4C89">
        <w:rPr>
          <w:rFonts w:ascii="Times New Roman" w:hAnsi="Times New Roman"/>
          <w:b/>
          <w:bCs/>
        </w:rPr>
        <w:t xml:space="preserve">. </w:t>
      </w:r>
      <w:r>
        <w:rPr>
          <w:rFonts w:ascii="Times New Roman" w:hAnsi="Times New Roman"/>
          <w:b/>
          <w:bCs/>
        </w:rPr>
        <w:t xml:space="preserve">   </w:t>
      </w:r>
      <w:r w:rsidRPr="001F4C89">
        <w:rPr>
          <w:rFonts w:ascii="Times New Roman" w:hAnsi="Times New Roman"/>
          <w:b/>
          <w:bCs/>
        </w:rPr>
        <w:t>ANNUAL REPORTING</w:t>
      </w:r>
      <w:r>
        <w:rPr>
          <w:rFonts w:ascii="Times New Roman" w:hAnsi="Times New Roman"/>
          <w:b/>
          <w:bCs/>
        </w:rPr>
        <w:t>.</w:t>
      </w:r>
    </w:p>
    <w:p w14:paraId="40F4167E" w14:textId="77777777" w:rsidR="003722A8" w:rsidRDefault="003722A8" w:rsidP="003722A8">
      <w:pPr>
        <w:spacing w:line="240" w:lineRule="auto"/>
        <w:ind w:left="360"/>
        <w:rPr>
          <w:rFonts w:ascii="Times New Roman" w:hAnsi="Times New Roman"/>
        </w:rPr>
      </w:pPr>
      <w:r w:rsidRPr="001F4C89">
        <w:rPr>
          <w:rFonts w:ascii="Times New Roman" w:hAnsi="Times New Roman"/>
        </w:rPr>
        <w:t xml:space="preserve">By </w:t>
      </w:r>
      <w:r w:rsidRPr="001F4C89">
        <w:rPr>
          <w:rFonts w:ascii="Times New Roman" w:hAnsi="Times New Roman"/>
          <w:b/>
          <w:bCs/>
        </w:rPr>
        <w:t>December 1</w:t>
      </w:r>
      <w:r w:rsidRPr="001F4C89">
        <w:rPr>
          <w:rFonts w:ascii="Times New Roman" w:hAnsi="Times New Roman"/>
        </w:rPr>
        <w:t xml:space="preserve"> of each year, the Department shall publish a report including:</w:t>
      </w:r>
    </w:p>
    <w:p w14:paraId="6F0FA827" w14:textId="77777777" w:rsidR="003722A8" w:rsidRPr="001F4C89" w:rsidRDefault="003722A8" w:rsidP="003722A8">
      <w:pPr>
        <w:spacing w:line="240" w:lineRule="auto"/>
        <w:ind w:left="360"/>
        <w:rPr>
          <w:rFonts w:ascii="Times New Roman" w:hAnsi="Times New Roman"/>
        </w:rPr>
      </w:pPr>
    </w:p>
    <w:p w14:paraId="46B2CBD7" w14:textId="77777777" w:rsidR="003722A8" w:rsidRPr="001F4C89" w:rsidRDefault="003722A8" w:rsidP="003722A8">
      <w:pPr>
        <w:numPr>
          <w:ilvl w:val="0"/>
          <w:numId w:val="11"/>
        </w:numPr>
        <w:tabs>
          <w:tab w:val="clear" w:pos="720"/>
          <w:tab w:val="num" w:pos="1080"/>
        </w:tabs>
        <w:spacing w:after="0" w:line="240" w:lineRule="auto"/>
        <w:ind w:left="1080"/>
        <w:rPr>
          <w:rFonts w:ascii="Times New Roman" w:hAnsi="Times New Roman"/>
        </w:rPr>
      </w:pPr>
      <w:r w:rsidRPr="001F4C89">
        <w:rPr>
          <w:rFonts w:ascii="Times New Roman" w:hAnsi="Times New Roman"/>
        </w:rPr>
        <w:t xml:space="preserve">Number of matches resulting in traffic stops or arrests, and resulting </w:t>
      </w:r>
      <w:proofErr w:type="gramStart"/>
      <w:r w:rsidRPr="001F4C89">
        <w:rPr>
          <w:rFonts w:ascii="Times New Roman" w:hAnsi="Times New Roman"/>
        </w:rPr>
        <w:t>prosecutions;</w:t>
      </w:r>
      <w:proofErr w:type="gramEnd"/>
    </w:p>
    <w:p w14:paraId="5442D1B1" w14:textId="77777777" w:rsidR="003722A8" w:rsidRPr="001F4C89" w:rsidRDefault="003722A8" w:rsidP="003722A8">
      <w:pPr>
        <w:numPr>
          <w:ilvl w:val="0"/>
          <w:numId w:val="11"/>
        </w:numPr>
        <w:tabs>
          <w:tab w:val="clear" w:pos="720"/>
          <w:tab w:val="num" w:pos="1080"/>
        </w:tabs>
        <w:spacing w:after="0" w:line="240" w:lineRule="auto"/>
        <w:ind w:left="1080"/>
        <w:rPr>
          <w:rFonts w:ascii="Times New Roman" w:hAnsi="Times New Roman"/>
        </w:rPr>
      </w:pPr>
      <w:r w:rsidRPr="001F4C89">
        <w:rPr>
          <w:rFonts w:ascii="Times New Roman" w:hAnsi="Times New Roman"/>
        </w:rPr>
        <w:t xml:space="preserve">Number of stolen vehicles or plates </w:t>
      </w:r>
      <w:proofErr w:type="gramStart"/>
      <w:r w:rsidRPr="001F4C89">
        <w:rPr>
          <w:rFonts w:ascii="Times New Roman" w:hAnsi="Times New Roman"/>
        </w:rPr>
        <w:t>recovered;</w:t>
      </w:r>
      <w:proofErr w:type="gramEnd"/>
    </w:p>
    <w:p w14:paraId="2273644B" w14:textId="77777777" w:rsidR="003722A8" w:rsidRPr="001F4C89" w:rsidRDefault="003722A8" w:rsidP="003722A8">
      <w:pPr>
        <w:numPr>
          <w:ilvl w:val="0"/>
          <w:numId w:val="11"/>
        </w:numPr>
        <w:tabs>
          <w:tab w:val="clear" w:pos="720"/>
          <w:tab w:val="num" w:pos="1080"/>
        </w:tabs>
        <w:spacing w:after="0" w:line="240" w:lineRule="auto"/>
        <w:ind w:left="1080"/>
        <w:rPr>
          <w:rFonts w:ascii="Times New Roman" w:hAnsi="Times New Roman"/>
        </w:rPr>
      </w:pPr>
      <w:r w:rsidRPr="001F4C89">
        <w:rPr>
          <w:rFonts w:ascii="Times New Roman" w:hAnsi="Times New Roman"/>
        </w:rPr>
        <w:t xml:space="preserve">Number of preservation requests and disclosure orders </w:t>
      </w:r>
      <w:proofErr w:type="gramStart"/>
      <w:r w:rsidRPr="001F4C89">
        <w:rPr>
          <w:rFonts w:ascii="Times New Roman" w:hAnsi="Times New Roman"/>
        </w:rPr>
        <w:t>received;</w:t>
      </w:r>
      <w:proofErr w:type="gramEnd"/>
    </w:p>
    <w:p w14:paraId="3FDB67CA" w14:textId="77777777" w:rsidR="003722A8" w:rsidRPr="001F4C89" w:rsidRDefault="003722A8" w:rsidP="003722A8">
      <w:pPr>
        <w:numPr>
          <w:ilvl w:val="0"/>
          <w:numId w:val="11"/>
        </w:numPr>
        <w:tabs>
          <w:tab w:val="clear" w:pos="720"/>
          <w:tab w:val="num" w:pos="1080"/>
        </w:tabs>
        <w:spacing w:after="0" w:line="240" w:lineRule="auto"/>
        <w:ind w:left="1080"/>
        <w:rPr>
          <w:rFonts w:ascii="Times New Roman" w:hAnsi="Times New Roman"/>
        </w:rPr>
      </w:pPr>
      <w:r w:rsidRPr="001F4C89">
        <w:rPr>
          <w:rFonts w:ascii="Times New Roman" w:hAnsi="Times New Roman"/>
        </w:rPr>
        <w:t xml:space="preserve">Number of times ALPR or audit data </w:t>
      </w:r>
      <w:proofErr w:type="gramStart"/>
      <w:r w:rsidRPr="001F4C89">
        <w:rPr>
          <w:rFonts w:ascii="Times New Roman" w:hAnsi="Times New Roman"/>
        </w:rPr>
        <w:t>was</w:t>
      </w:r>
      <w:proofErr w:type="gramEnd"/>
      <w:r w:rsidRPr="001F4C89">
        <w:rPr>
          <w:rFonts w:ascii="Times New Roman" w:hAnsi="Times New Roman"/>
        </w:rPr>
        <w:t xml:space="preserve"> shared with another government agency, including agency </w:t>
      </w:r>
      <w:proofErr w:type="gramStart"/>
      <w:r w:rsidRPr="001F4C89">
        <w:rPr>
          <w:rFonts w:ascii="Times New Roman" w:hAnsi="Times New Roman"/>
        </w:rPr>
        <w:t>names;</w:t>
      </w:r>
      <w:proofErr w:type="gramEnd"/>
    </w:p>
    <w:p w14:paraId="5F29825A" w14:textId="77777777" w:rsidR="003722A8" w:rsidRPr="001F4C89" w:rsidRDefault="003722A8" w:rsidP="003722A8">
      <w:pPr>
        <w:numPr>
          <w:ilvl w:val="0"/>
          <w:numId w:val="11"/>
        </w:numPr>
        <w:tabs>
          <w:tab w:val="clear" w:pos="720"/>
          <w:tab w:val="num" w:pos="1080"/>
        </w:tabs>
        <w:spacing w:after="0" w:line="240" w:lineRule="auto"/>
        <w:ind w:left="1080"/>
        <w:rPr>
          <w:rFonts w:ascii="Times New Roman" w:hAnsi="Times New Roman"/>
        </w:rPr>
      </w:pPr>
      <w:r w:rsidRPr="001F4C89">
        <w:rPr>
          <w:rFonts w:ascii="Times New Roman" w:hAnsi="Times New Roman"/>
        </w:rPr>
        <w:lastRenderedPageBreak/>
        <w:t xml:space="preserve">Number </w:t>
      </w:r>
      <w:proofErr w:type="gramStart"/>
      <w:r w:rsidRPr="001F4C89">
        <w:rPr>
          <w:rFonts w:ascii="Times New Roman" w:hAnsi="Times New Roman"/>
        </w:rPr>
        <w:t>of times</w:t>
      </w:r>
      <w:proofErr w:type="gramEnd"/>
      <w:r w:rsidRPr="001F4C89">
        <w:rPr>
          <w:rFonts w:ascii="Times New Roman" w:hAnsi="Times New Roman"/>
        </w:rPr>
        <w:t xml:space="preserve"> ALPR data was accessed pursuant to a judicial </w:t>
      </w:r>
      <w:proofErr w:type="gramStart"/>
      <w:r w:rsidRPr="001F4C89">
        <w:rPr>
          <w:rFonts w:ascii="Times New Roman" w:hAnsi="Times New Roman"/>
        </w:rPr>
        <w:t>warrant;</w:t>
      </w:r>
      <w:proofErr w:type="gramEnd"/>
    </w:p>
    <w:p w14:paraId="567AABF5" w14:textId="77777777" w:rsidR="003722A8" w:rsidRPr="001F4C89" w:rsidRDefault="003722A8" w:rsidP="003722A8">
      <w:pPr>
        <w:numPr>
          <w:ilvl w:val="0"/>
          <w:numId w:val="11"/>
        </w:numPr>
        <w:tabs>
          <w:tab w:val="clear" w:pos="720"/>
          <w:tab w:val="num" w:pos="1080"/>
        </w:tabs>
        <w:spacing w:after="0" w:line="240" w:lineRule="auto"/>
        <w:ind w:left="1080"/>
        <w:rPr>
          <w:rFonts w:ascii="Times New Roman" w:hAnsi="Times New Roman"/>
        </w:rPr>
      </w:pPr>
      <w:r w:rsidRPr="001F4C89">
        <w:rPr>
          <w:rFonts w:ascii="Times New Roman" w:hAnsi="Times New Roman"/>
        </w:rPr>
        <w:t xml:space="preserve">Policy changes affecting ALPR data collection, retention, access, or </w:t>
      </w:r>
      <w:proofErr w:type="gramStart"/>
      <w:r w:rsidRPr="001F4C89">
        <w:rPr>
          <w:rFonts w:ascii="Times New Roman" w:hAnsi="Times New Roman"/>
        </w:rPr>
        <w:t>sharing;</w:t>
      </w:r>
      <w:proofErr w:type="gramEnd"/>
    </w:p>
    <w:p w14:paraId="3B23BA1C" w14:textId="77777777" w:rsidR="003722A8" w:rsidRPr="001F4C89" w:rsidRDefault="003722A8" w:rsidP="003722A8">
      <w:pPr>
        <w:numPr>
          <w:ilvl w:val="0"/>
          <w:numId w:val="11"/>
        </w:numPr>
        <w:tabs>
          <w:tab w:val="clear" w:pos="720"/>
          <w:tab w:val="num" w:pos="1080"/>
        </w:tabs>
        <w:spacing w:after="0" w:line="240" w:lineRule="auto"/>
        <w:ind w:left="1080"/>
        <w:rPr>
          <w:rFonts w:ascii="Times New Roman" w:hAnsi="Times New Roman"/>
        </w:rPr>
      </w:pPr>
      <w:r w:rsidRPr="001F4C89">
        <w:rPr>
          <w:rFonts w:ascii="Times New Roman" w:hAnsi="Times New Roman"/>
        </w:rPr>
        <w:t xml:space="preserve">Results of internal </w:t>
      </w:r>
      <w:proofErr w:type="gramStart"/>
      <w:r w:rsidRPr="001F4C89">
        <w:rPr>
          <w:rFonts w:ascii="Times New Roman" w:hAnsi="Times New Roman"/>
        </w:rPr>
        <w:t>audits;</w:t>
      </w:r>
      <w:proofErr w:type="gramEnd"/>
    </w:p>
    <w:p w14:paraId="64A7916C" w14:textId="77777777" w:rsidR="003722A8" w:rsidRPr="001F4C89" w:rsidRDefault="003722A8" w:rsidP="003722A8">
      <w:pPr>
        <w:numPr>
          <w:ilvl w:val="0"/>
          <w:numId w:val="11"/>
        </w:numPr>
        <w:tabs>
          <w:tab w:val="clear" w:pos="720"/>
          <w:tab w:val="num" w:pos="1080"/>
        </w:tabs>
        <w:spacing w:after="0" w:line="240" w:lineRule="auto"/>
        <w:ind w:left="1080"/>
        <w:rPr>
          <w:rFonts w:ascii="Times New Roman" w:hAnsi="Times New Roman"/>
        </w:rPr>
      </w:pPr>
      <w:r w:rsidRPr="001F4C89">
        <w:rPr>
          <w:rFonts w:ascii="Times New Roman" w:hAnsi="Times New Roman"/>
        </w:rPr>
        <w:t xml:space="preserve">Total annual number of ALPR reads, searches, hits, and </w:t>
      </w:r>
      <w:proofErr w:type="gramStart"/>
      <w:r w:rsidRPr="001F4C89">
        <w:rPr>
          <w:rFonts w:ascii="Times New Roman" w:hAnsi="Times New Roman"/>
        </w:rPr>
        <w:t>alerts;</w:t>
      </w:r>
      <w:proofErr w:type="gramEnd"/>
    </w:p>
    <w:p w14:paraId="0B82C07E" w14:textId="77777777" w:rsidR="003722A8" w:rsidRPr="001F4C89" w:rsidRDefault="003722A8" w:rsidP="003722A8">
      <w:pPr>
        <w:numPr>
          <w:ilvl w:val="0"/>
          <w:numId w:val="11"/>
        </w:numPr>
        <w:tabs>
          <w:tab w:val="clear" w:pos="720"/>
          <w:tab w:val="num" w:pos="1080"/>
        </w:tabs>
        <w:spacing w:after="0" w:line="240" w:lineRule="auto"/>
        <w:ind w:left="1080"/>
        <w:rPr>
          <w:rFonts w:ascii="Times New Roman" w:hAnsi="Times New Roman"/>
        </w:rPr>
      </w:pPr>
      <w:r w:rsidRPr="001F4C89">
        <w:rPr>
          <w:rFonts w:ascii="Times New Roman" w:hAnsi="Times New Roman"/>
        </w:rPr>
        <w:t xml:space="preserve">Locations of ALPR </w:t>
      </w:r>
      <w:proofErr w:type="gramStart"/>
      <w:r w:rsidRPr="001F4C89">
        <w:rPr>
          <w:rFonts w:ascii="Times New Roman" w:hAnsi="Times New Roman"/>
        </w:rPr>
        <w:t>cameras;</w:t>
      </w:r>
      <w:proofErr w:type="gramEnd"/>
    </w:p>
    <w:p w14:paraId="321F5699" w14:textId="77777777" w:rsidR="003722A8" w:rsidRPr="001F4C89" w:rsidRDefault="003722A8" w:rsidP="003722A8">
      <w:pPr>
        <w:numPr>
          <w:ilvl w:val="0"/>
          <w:numId w:val="11"/>
        </w:numPr>
        <w:tabs>
          <w:tab w:val="clear" w:pos="720"/>
          <w:tab w:val="num" w:pos="1080"/>
        </w:tabs>
        <w:spacing w:after="0" w:line="240" w:lineRule="auto"/>
        <w:ind w:left="1080"/>
        <w:rPr>
          <w:rFonts w:ascii="Times New Roman" w:hAnsi="Times New Roman"/>
        </w:rPr>
      </w:pPr>
      <w:r w:rsidRPr="001F4C89">
        <w:rPr>
          <w:rFonts w:ascii="Times New Roman" w:hAnsi="Times New Roman"/>
        </w:rPr>
        <w:t>Any known or suspected unauthorized access, breach, or attempted breach.</w:t>
      </w:r>
    </w:p>
    <w:p w14:paraId="774A0797" w14:textId="77777777" w:rsidR="003722A8" w:rsidRPr="001F4C89" w:rsidRDefault="003722A8" w:rsidP="003722A8">
      <w:pPr>
        <w:spacing w:line="480" w:lineRule="auto"/>
        <w:rPr>
          <w:rFonts w:ascii="Times New Roman" w:hAnsi="Times New Roman"/>
        </w:rPr>
      </w:pPr>
    </w:p>
    <w:p w14:paraId="6E122E27" w14:textId="77777777" w:rsidR="003722A8" w:rsidRPr="001F4C89" w:rsidRDefault="003722A8" w:rsidP="003722A8">
      <w:pPr>
        <w:spacing w:line="480" w:lineRule="auto"/>
        <w:rPr>
          <w:rFonts w:ascii="Times New Roman" w:hAnsi="Times New Roman"/>
          <w:b/>
          <w:bCs/>
        </w:rPr>
      </w:pPr>
      <w:r w:rsidRPr="001F4C89">
        <w:rPr>
          <w:rFonts w:ascii="Times New Roman" w:hAnsi="Times New Roman"/>
          <w:b/>
          <w:bCs/>
        </w:rPr>
        <w:t>1</w:t>
      </w:r>
      <w:r>
        <w:rPr>
          <w:rFonts w:ascii="Times New Roman" w:hAnsi="Times New Roman"/>
          <w:b/>
          <w:bCs/>
        </w:rPr>
        <w:t>1</w:t>
      </w:r>
      <w:r w:rsidRPr="001F4C89">
        <w:rPr>
          <w:rFonts w:ascii="Times New Roman" w:hAnsi="Times New Roman"/>
          <w:b/>
          <w:bCs/>
        </w:rPr>
        <w:t xml:space="preserve">. </w:t>
      </w:r>
      <w:r>
        <w:rPr>
          <w:rFonts w:ascii="Times New Roman" w:hAnsi="Times New Roman"/>
          <w:b/>
          <w:bCs/>
        </w:rPr>
        <w:t xml:space="preserve">   </w:t>
      </w:r>
      <w:r w:rsidRPr="001F4C89">
        <w:rPr>
          <w:rFonts w:ascii="Times New Roman" w:hAnsi="Times New Roman"/>
          <w:b/>
          <w:bCs/>
        </w:rPr>
        <w:t>REVIEW AND REVISION</w:t>
      </w:r>
      <w:r>
        <w:rPr>
          <w:rFonts w:ascii="Times New Roman" w:hAnsi="Times New Roman"/>
          <w:b/>
          <w:bCs/>
        </w:rPr>
        <w:t>.</w:t>
      </w:r>
    </w:p>
    <w:p w14:paraId="4A818993" w14:textId="77777777" w:rsidR="003722A8" w:rsidRPr="001F4C89" w:rsidRDefault="003722A8" w:rsidP="003722A8">
      <w:pPr>
        <w:spacing w:line="240" w:lineRule="auto"/>
        <w:ind w:left="720"/>
        <w:rPr>
          <w:rFonts w:ascii="Times New Roman" w:hAnsi="Times New Roman"/>
        </w:rPr>
      </w:pPr>
      <w:r w:rsidRPr="001F4C89">
        <w:rPr>
          <w:rFonts w:ascii="Times New Roman" w:hAnsi="Times New Roman"/>
        </w:rPr>
        <w:t>Th</w:t>
      </w:r>
      <w:r>
        <w:rPr>
          <w:rFonts w:ascii="Times New Roman" w:hAnsi="Times New Roman"/>
        </w:rPr>
        <w:t xml:space="preserve">ese policies </w:t>
      </w:r>
      <w:r w:rsidRPr="001F4C89">
        <w:rPr>
          <w:rFonts w:ascii="Times New Roman" w:hAnsi="Times New Roman"/>
        </w:rPr>
        <w:t>shall be reviewed annually and updated as necessary to ensure continued compliance with state law and best practices.</w:t>
      </w:r>
    </w:p>
    <w:p w14:paraId="6687AC89" w14:textId="77777777" w:rsidR="003722A8" w:rsidRDefault="003722A8" w:rsidP="003722A8"/>
    <w:p w14:paraId="47A95230" w14:textId="77777777" w:rsidR="003722A8" w:rsidRDefault="003722A8"/>
    <w:sectPr w:rsidR="003722A8" w:rsidSect="003722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54B18"/>
    <w:multiLevelType w:val="multilevel"/>
    <w:tmpl w:val="43D80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3A2928"/>
    <w:multiLevelType w:val="multilevel"/>
    <w:tmpl w:val="5D96C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564655"/>
    <w:multiLevelType w:val="multilevel"/>
    <w:tmpl w:val="DB76D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9309A1"/>
    <w:multiLevelType w:val="multilevel"/>
    <w:tmpl w:val="209A3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A436E2"/>
    <w:multiLevelType w:val="multilevel"/>
    <w:tmpl w:val="5394E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3747CC"/>
    <w:multiLevelType w:val="multilevel"/>
    <w:tmpl w:val="5EDA5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4B2095"/>
    <w:multiLevelType w:val="multilevel"/>
    <w:tmpl w:val="3856A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CD6EA7"/>
    <w:multiLevelType w:val="multilevel"/>
    <w:tmpl w:val="74323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5F915AC"/>
    <w:multiLevelType w:val="multilevel"/>
    <w:tmpl w:val="5A3AC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BF11BFD"/>
    <w:multiLevelType w:val="multilevel"/>
    <w:tmpl w:val="EAE88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DF7348D"/>
    <w:multiLevelType w:val="multilevel"/>
    <w:tmpl w:val="7ED08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4188450">
    <w:abstractNumId w:val="4"/>
  </w:num>
  <w:num w:numId="2" w16cid:durableId="142548437">
    <w:abstractNumId w:val="2"/>
  </w:num>
  <w:num w:numId="3" w16cid:durableId="402456989">
    <w:abstractNumId w:val="1"/>
  </w:num>
  <w:num w:numId="4" w16cid:durableId="38557619">
    <w:abstractNumId w:val="10"/>
  </w:num>
  <w:num w:numId="5" w16cid:durableId="946695812">
    <w:abstractNumId w:val="5"/>
  </w:num>
  <w:num w:numId="6" w16cid:durableId="1249080589">
    <w:abstractNumId w:val="6"/>
  </w:num>
  <w:num w:numId="7" w16cid:durableId="558250605">
    <w:abstractNumId w:val="0"/>
  </w:num>
  <w:num w:numId="8" w16cid:durableId="1822652658">
    <w:abstractNumId w:val="8"/>
  </w:num>
  <w:num w:numId="9" w16cid:durableId="251475871">
    <w:abstractNumId w:val="9"/>
  </w:num>
  <w:num w:numId="10" w16cid:durableId="710958118">
    <w:abstractNumId w:val="3"/>
  </w:num>
  <w:num w:numId="11" w16cid:durableId="9696341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2A8"/>
    <w:rsid w:val="002D5F37"/>
    <w:rsid w:val="00372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90F987"/>
  <w15:chartTrackingRefBased/>
  <w15:docId w15:val="{D4F2D65F-04FA-4A04-8DBF-51728C2FF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22A8"/>
  </w:style>
  <w:style w:type="paragraph" w:styleId="Heading1">
    <w:name w:val="heading 1"/>
    <w:basedOn w:val="Normal"/>
    <w:next w:val="Normal"/>
    <w:link w:val="Heading1Char"/>
    <w:uiPriority w:val="9"/>
    <w:qFormat/>
    <w:rsid w:val="003722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22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22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22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22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22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22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22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22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22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22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22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22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22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22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22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22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22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22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22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22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22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22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22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22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22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22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22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22A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1395</Words>
  <Characters>7511</Characters>
  <Application>Microsoft Office Word</Application>
  <DocSecurity>0</DocSecurity>
  <Lines>159</Lines>
  <Paragraphs>89</Paragraphs>
  <ScaleCrop>false</ScaleCrop>
  <Company/>
  <LinksUpToDate>false</LinksUpToDate>
  <CharactersWithSpaces>8817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McMahan</dc:creator>
  <cp:keywords/>
  <dc:description/>
  <cp:lastModifiedBy>James McMahan</cp:lastModifiedBy>
  <cp:revision>1</cp:revision>
  <dcterms:created xsi:type="dcterms:W3CDTF">2026-04-07T18:42:00Z</dcterms:created>
  <dcterms:modified xsi:type="dcterms:W3CDTF">2026-04-07T18:43:00Z</dcterms:modified>
</cp:coreProperties>
</file>